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984" w:rsidRPr="009B3F9D" w:rsidRDefault="0099724B" w:rsidP="00B23984">
      <w:pPr>
        <w:spacing w:after="63" w:line="259" w:lineRule="auto"/>
        <w:ind w:left="3742"/>
      </w:pPr>
      <w:r w:rsidRPr="009B3F9D">
        <w:rPr>
          <w:noProof/>
        </w:rPr>
        <w:drawing>
          <wp:inline distT="0" distB="0" distL="0" distR="0">
            <wp:extent cx="1242060" cy="974725"/>
            <wp:effectExtent l="0" t="0" r="0" b="0"/>
            <wp:docPr id="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974725"/>
                    </a:xfrm>
                    <a:prstGeom prst="rect">
                      <a:avLst/>
                    </a:prstGeom>
                    <a:noFill/>
                    <a:ln>
                      <a:noFill/>
                    </a:ln>
                  </pic:spPr>
                </pic:pic>
              </a:graphicData>
            </a:graphic>
          </wp:inline>
        </w:drawing>
      </w:r>
    </w:p>
    <w:p w:rsidR="00B23984" w:rsidRPr="009B3F9D" w:rsidRDefault="00817FF0" w:rsidP="00B23984">
      <w:pPr>
        <w:spacing w:line="259" w:lineRule="auto"/>
        <w:ind w:left="3"/>
        <w:jc w:val="center"/>
      </w:pPr>
      <w:r w:rsidRPr="009B3F9D">
        <w:rPr>
          <w:sz w:val="32"/>
        </w:rPr>
        <w:t>Public Works</w:t>
      </w:r>
      <w:r w:rsidR="001D6435" w:rsidRPr="009B3F9D">
        <w:rPr>
          <w:sz w:val="32"/>
        </w:rPr>
        <w:t xml:space="preserve"> Department</w:t>
      </w:r>
      <w:r w:rsidR="00B23984" w:rsidRPr="009B3F9D">
        <w:rPr>
          <w:sz w:val="32"/>
        </w:rPr>
        <w:t xml:space="preserve"> </w:t>
      </w:r>
    </w:p>
    <w:p w:rsidR="00B23984" w:rsidRPr="009B3F9D" w:rsidRDefault="00B23984" w:rsidP="00B23984">
      <w:pPr>
        <w:spacing w:line="259" w:lineRule="auto"/>
        <w:rPr>
          <w:sz w:val="24"/>
          <w:szCs w:val="24"/>
        </w:rPr>
      </w:pPr>
      <w:r w:rsidRPr="009B3F9D">
        <w:t xml:space="preserve"> </w:t>
      </w:r>
    </w:p>
    <w:p w:rsidR="00B23984" w:rsidRPr="009B3F9D" w:rsidRDefault="0069051F" w:rsidP="00B23984">
      <w:pPr>
        <w:spacing w:line="249" w:lineRule="auto"/>
        <w:ind w:left="-5"/>
        <w:rPr>
          <w:sz w:val="24"/>
          <w:szCs w:val="24"/>
        </w:rPr>
      </w:pPr>
      <w:r w:rsidRPr="009B3F9D">
        <w:rPr>
          <w:sz w:val="24"/>
          <w:szCs w:val="24"/>
        </w:rPr>
        <w:t>April 14</w:t>
      </w:r>
      <w:r w:rsidR="00422146" w:rsidRPr="009B3F9D">
        <w:rPr>
          <w:sz w:val="24"/>
          <w:szCs w:val="24"/>
        </w:rPr>
        <w:t>,</w:t>
      </w:r>
      <w:r w:rsidR="00B23984" w:rsidRPr="009B3F9D">
        <w:rPr>
          <w:sz w:val="24"/>
          <w:szCs w:val="24"/>
        </w:rPr>
        <w:t xml:space="preserve"> </w:t>
      </w:r>
      <w:r w:rsidR="00F12A4B" w:rsidRPr="009B3F9D">
        <w:rPr>
          <w:sz w:val="24"/>
          <w:szCs w:val="24"/>
        </w:rPr>
        <w:t>20</w:t>
      </w:r>
      <w:r w:rsidR="00422146" w:rsidRPr="009B3F9D">
        <w:rPr>
          <w:sz w:val="24"/>
          <w:szCs w:val="24"/>
        </w:rPr>
        <w:t>25</w:t>
      </w:r>
      <w:r w:rsidR="00B23984" w:rsidRPr="009B3F9D">
        <w:rPr>
          <w:sz w:val="24"/>
          <w:szCs w:val="24"/>
        </w:rPr>
        <w:t xml:space="preserve"> </w:t>
      </w:r>
    </w:p>
    <w:p w:rsidR="00B23984" w:rsidRPr="009B3F9D" w:rsidRDefault="00B23984" w:rsidP="00B23984">
      <w:pPr>
        <w:spacing w:line="259" w:lineRule="auto"/>
        <w:rPr>
          <w:sz w:val="24"/>
          <w:szCs w:val="24"/>
        </w:rPr>
      </w:pPr>
      <w:r w:rsidRPr="009B3F9D">
        <w:rPr>
          <w:sz w:val="24"/>
          <w:szCs w:val="24"/>
        </w:rPr>
        <w:t xml:space="preserve"> </w:t>
      </w:r>
    </w:p>
    <w:p w:rsidR="00B23984" w:rsidRPr="009B3F9D" w:rsidRDefault="00B23984" w:rsidP="00A9149E">
      <w:pPr>
        <w:spacing w:line="259" w:lineRule="auto"/>
        <w:rPr>
          <w:sz w:val="24"/>
          <w:szCs w:val="24"/>
        </w:rPr>
      </w:pPr>
      <w:r w:rsidRPr="009B3F9D">
        <w:rPr>
          <w:sz w:val="24"/>
          <w:szCs w:val="24"/>
        </w:rPr>
        <w:t xml:space="preserve"> To whom it may concern: </w:t>
      </w:r>
      <w:bookmarkStart w:id="0" w:name="_GoBack"/>
      <w:bookmarkEnd w:id="0"/>
    </w:p>
    <w:p w:rsidR="00B23984" w:rsidRPr="009B3F9D" w:rsidRDefault="00B23984" w:rsidP="00B23984">
      <w:pPr>
        <w:spacing w:line="259" w:lineRule="auto"/>
        <w:rPr>
          <w:sz w:val="24"/>
          <w:szCs w:val="24"/>
        </w:rPr>
      </w:pPr>
      <w:r w:rsidRPr="009B3F9D">
        <w:rPr>
          <w:sz w:val="24"/>
          <w:szCs w:val="24"/>
        </w:rPr>
        <w:t xml:space="preserve"> </w:t>
      </w:r>
    </w:p>
    <w:p w:rsidR="00B23984" w:rsidRPr="009B3F9D" w:rsidRDefault="00B23984" w:rsidP="00B23984">
      <w:pPr>
        <w:ind w:left="-5"/>
        <w:rPr>
          <w:sz w:val="24"/>
          <w:szCs w:val="24"/>
        </w:rPr>
      </w:pPr>
      <w:r w:rsidRPr="009B3F9D">
        <w:rPr>
          <w:sz w:val="24"/>
          <w:szCs w:val="24"/>
        </w:rPr>
        <w:t xml:space="preserve">    Please </w:t>
      </w:r>
      <w:r w:rsidR="00A20A11" w:rsidRPr="009B3F9D">
        <w:rPr>
          <w:sz w:val="24"/>
          <w:szCs w:val="24"/>
        </w:rPr>
        <w:t>bid</w:t>
      </w:r>
      <w:r w:rsidRPr="009B3F9D">
        <w:rPr>
          <w:sz w:val="24"/>
          <w:szCs w:val="24"/>
        </w:rPr>
        <w:t xml:space="preserve"> prices on the following articles F.O.B.  Brewer Public Works Department, Brewer, Maine.  </w:t>
      </w:r>
      <w:r w:rsidR="00A20A11" w:rsidRPr="009B3F9D">
        <w:rPr>
          <w:sz w:val="24"/>
          <w:szCs w:val="24"/>
        </w:rPr>
        <w:t>Bids</w:t>
      </w:r>
      <w:r w:rsidRPr="009B3F9D">
        <w:rPr>
          <w:sz w:val="24"/>
          <w:szCs w:val="24"/>
        </w:rPr>
        <w:t xml:space="preserve"> will close at </w:t>
      </w:r>
      <w:bookmarkStart w:id="1" w:name="_Hlk194649285"/>
      <w:r w:rsidR="00A20A11" w:rsidRPr="009B3F9D">
        <w:rPr>
          <w:sz w:val="24"/>
          <w:szCs w:val="24"/>
        </w:rPr>
        <w:t>2</w:t>
      </w:r>
      <w:r w:rsidRPr="009B3F9D">
        <w:rPr>
          <w:sz w:val="24"/>
          <w:szCs w:val="24"/>
        </w:rPr>
        <w:t xml:space="preserve">:00 PM </w:t>
      </w:r>
      <w:r w:rsidR="00B0555E" w:rsidRPr="009B3F9D">
        <w:rPr>
          <w:sz w:val="24"/>
          <w:szCs w:val="24"/>
        </w:rPr>
        <w:t xml:space="preserve">EST, </w:t>
      </w:r>
      <w:r w:rsidRPr="009B3F9D">
        <w:rPr>
          <w:sz w:val="24"/>
          <w:szCs w:val="24"/>
        </w:rPr>
        <w:t xml:space="preserve">on </w:t>
      </w:r>
      <w:r w:rsidR="0069051F" w:rsidRPr="009B3F9D">
        <w:rPr>
          <w:sz w:val="24"/>
          <w:szCs w:val="24"/>
        </w:rPr>
        <w:t>Wednesday</w:t>
      </w:r>
      <w:r w:rsidR="00A9149E" w:rsidRPr="009B3F9D">
        <w:rPr>
          <w:sz w:val="24"/>
          <w:szCs w:val="24"/>
        </w:rPr>
        <w:t xml:space="preserve">, </w:t>
      </w:r>
      <w:r w:rsidR="0069051F" w:rsidRPr="009B3F9D">
        <w:rPr>
          <w:sz w:val="24"/>
          <w:szCs w:val="24"/>
        </w:rPr>
        <w:t>April</w:t>
      </w:r>
      <w:r w:rsidR="00A9149E" w:rsidRPr="009B3F9D">
        <w:rPr>
          <w:sz w:val="24"/>
          <w:szCs w:val="24"/>
        </w:rPr>
        <w:t xml:space="preserve"> </w:t>
      </w:r>
      <w:r w:rsidR="0069051F" w:rsidRPr="009B3F9D">
        <w:rPr>
          <w:sz w:val="24"/>
          <w:szCs w:val="24"/>
        </w:rPr>
        <w:t>30</w:t>
      </w:r>
      <w:r w:rsidR="0069051F" w:rsidRPr="009B3F9D">
        <w:rPr>
          <w:sz w:val="24"/>
          <w:szCs w:val="24"/>
          <w:vertAlign w:val="superscript"/>
        </w:rPr>
        <w:t>th</w:t>
      </w:r>
      <w:r w:rsidR="00A9149E" w:rsidRPr="009B3F9D">
        <w:rPr>
          <w:sz w:val="24"/>
          <w:szCs w:val="24"/>
        </w:rPr>
        <w:t>,</w:t>
      </w:r>
      <w:r w:rsidRPr="009B3F9D">
        <w:rPr>
          <w:sz w:val="24"/>
          <w:szCs w:val="24"/>
        </w:rPr>
        <w:t xml:space="preserve"> 202</w:t>
      </w:r>
      <w:r w:rsidR="00A9149E" w:rsidRPr="009B3F9D">
        <w:rPr>
          <w:sz w:val="24"/>
          <w:szCs w:val="24"/>
        </w:rPr>
        <w:t>5</w:t>
      </w:r>
      <w:bookmarkEnd w:id="1"/>
      <w:r w:rsidRPr="009B3F9D">
        <w:rPr>
          <w:sz w:val="24"/>
          <w:szCs w:val="24"/>
        </w:rPr>
        <w:t>.  Bids must be delivered to the office of the</w:t>
      </w:r>
      <w:r w:rsidRPr="009B3F9D">
        <w:rPr>
          <w:sz w:val="24"/>
          <w:szCs w:val="24"/>
          <w:u w:val="single" w:color="000000"/>
        </w:rPr>
        <w:t xml:space="preserve"> Public Works Purchas</w:t>
      </w:r>
      <w:r w:rsidR="006365D2" w:rsidRPr="009B3F9D">
        <w:rPr>
          <w:sz w:val="24"/>
          <w:szCs w:val="24"/>
          <w:u w:val="single" w:color="000000"/>
        </w:rPr>
        <w:t>ing Agent</w:t>
      </w:r>
      <w:r w:rsidRPr="009B3F9D">
        <w:rPr>
          <w:sz w:val="24"/>
          <w:szCs w:val="24"/>
          <w:u w:val="single" w:color="000000"/>
        </w:rPr>
        <w:t xml:space="preserve"> 221 Green Point Rd., Brewer, Maine 04412</w:t>
      </w:r>
      <w:r w:rsidRPr="009B3F9D">
        <w:rPr>
          <w:sz w:val="24"/>
          <w:szCs w:val="24"/>
        </w:rPr>
        <w:t xml:space="preserve"> before the date and time appointed. </w:t>
      </w:r>
      <w:r w:rsidR="001307C4" w:rsidRPr="009B3F9D">
        <w:rPr>
          <w:sz w:val="24"/>
          <w:szCs w:val="24"/>
        </w:rPr>
        <w:t>The bid opening will be held at the Public Works facility immediately following the closing.</w:t>
      </w:r>
    </w:p>
    <w:p w:rsidR="00B23984" w:rsidRPr="009B3F9D" w:rsidRDefault="00B23984" w:rsidP="00B23984">
      <w:pPr>
        <w:spacing w:line="259" w:lineRule="auto"/>
        <w:rPr>
          <w:sz w:val="24"/>
          <w:szCs w:val="24"/>
        </w:rPr>
      </w:pPr>
      <w:r w:rsidRPr="009B3F9D">
        <w:rPr>
          <w:sz w:val="24"/>
          <w:szCs w:val="24"/>
        </w:rPr>
        <w:t xml:space="preserve"> </w:t>
      </w:r>
    </w:p>
    <w:p w:rsidR="00B23984" w:rsidRPr="009B3F9D" w:rsidRDefault="00B23984" w:rsidP="00B23984">
      <w:pPr>
        <w:ind w:left="-5"/>
        <w:rPr>
          <w:sz w:val="24"/>
          <w:szCs w:val="24"/>
        </w:rPr>
      </w:pPr>
      <w:r w:rsidRPr="009B3F9D">
        <w:rPr>
          <w:sz w:val="24"/>
          <w:szCs w:val="24"/>
        </w:rPr>
        <w:t xml:space="preserve">    We reserve the right to accept all, part, or decline the whole bid.  Bids will not receive consideration unless submitted strictly   in accordance with the following instructions.  Bids shall be in individual sealed envelopes, one envelope for each vehicle bid.  Mark individual </w:t>
      </w:r>
    </w:p>
    <w:p w:rsidR="00B23984" w:rsidRPr="009B3F9D" w:rsidRDefault="00B23984" w:rsidP="00A424C5">
      <w:pPr>
        <w:tabs>
          <w:tab w:val="left" w:pos="5565"/>
        </w:tabs>
        <w:spacing w:after="2"/>
        <w:ind w:left="-15"/>
        <w:rPr>
          <w:sz w:val="24"/>
          <w:szCs w:val="24"/>
        </w:rPr>
      </w:pPr>
      <w:r w:rsidRPr="009B3F9D">
        <w:rPr>
          <w:sz w:val="24"/>
          <w:szCs w:val="24"/>
        </w:rPr>
        <w:t>Envelopes Plainly –</w:t>
      </w:r>
      <w:r w:rsidR="00A20A11" w:rsidRPr="009B3F9D">
        <w:rPr>
          <w:sz w:val="24"/>
          <w:szCs w:val="24"/>
        </w:rPr>
        <w:t xml:space="preserve"> </w:t>
      </w:r>
      <w:r w:rsidR="00A20A11" w:rsidRPr="009B3F9D">
        <w:rPr>
          <w:b/>
          <w:sz w:val="24"/>
          <w:szCs w:val="24"/>
        </w:rPr>
        <w:t>“</w:t>
      </w:r>
      <w:r w:rsidR="00FE5156" w:rsidRPr="009B3F9D">
        <w:rPr>
          <w:b/>
          <w:sz w:val="24"/>
          <w:szCs w:val="24"/>
        </w:rPr>
        <w:t xml:space="preserve">Bid for </w:t>
      </w:r>
      <w:r w:rsidR="0069051F" w:rsidRPr="009B3F9D">
        <w:rPr>
          <w:b/>
          <w:sz w:val="24"/>
          <w:szCs w:val="24"/>
        </w:rPr>
        <w:t>Public Works</w:t>
      </w:r>
      <w:r w:rsidRPr="009B3F9D">
        <w:rPr>
          <w:b/>
          <w:sz w:val="24"/>
          <w:szCs w:val="24"/>
        </w:rPr>
        <w:t xml:space="preserve"> Pickup</w:t>
      </w:r>
      <w:r w:rsidR="00A20A11" w:rsidRPr="009B3F9D">
        <w:rPr>
          <w:b/>
          <w:sz w:val="24"/>
          <w:szCs w:val="24"/>
        </w:rPr>
        <w:t xml:space="preserve"> Truck”</w:t>
      </w:r>
      <w:r w:rsidR="001307C4" w:rsidRPr="009B3F9D">
        <w:rPr>
          <w:b/>
          <w:sz w:val="24"/>
          <w:szCs w:val="24"/>
        </w:rPr>
        <w:t>.</w:t>
      </w:r>
      <w:r w:rsidR="00A424C5" w:rsidRPr="009B3F9D">
        <w:rPr>
          <w:sz w:val="24"/>
          <w:szCs w:val="24"/>
        </w:rPr>
        <w:tab/>
      </w:r>
    </w:p>
    <w:p w:rsidR="00B23984" w:rsidRPr="009B3F9D" w:rsidRDefault="00B23984" w:rsidP="00B23984">
      <w:pPr>
        <w:spacing w:line="259" w:lineRule="auto"/>
        <w:rPr>
          <w:sz w:val="24"/>
          <w:szCs w:val="24"/>
        </w:rPr>
      </w:pPr>
      <w:r w:rsidRPr="009B3F9D">
        <w:rPr>
          <w:sz w:val="24"/>
          <w:szCs w:val="24"/>
        </w:rPr>
        <w:t xml:space="preserve">                  </w:t>
      </w:r>
    </w:p>
    <w:p w:rsidR="006365D2" w:rsidRPr="009B3F9D" w:rsidRDefault="00DD6558" w:rsidP="006365D2">
      <w:pPr>
        <w:numPr>
          <w:ilvl w:val="0"/>
          <w:numId w:val="7"/>
        </w:numPr>
        <w:spacing w:after="4" w:line="255" w:lineRule="auto"/>
        <w:ind w:hanging="719"/>
        <w:rPr>
          <w:sz w:val="24"/>
          <w:szCs w:val="24"/>
        </w:rPr>
      </w:pPr>
      <w:r w:rsidRPr="009B3F9D">
        <w:rPr>
          <w:sz w:val="24"/>
          <w:szCs w:val="24"/>
        </w:rPr>
        <w:t xml:space="preserve">Bids will be to furnish to the City of Brewer a bid for </w:t>
      </w:r>
      <w:bookmarkStart w:id="2" w:name="_Hlk194915466"/>
      <w:r w:rsidRPr="00705E18">
        <w:rPr>
          <w:b/>
          <w:sz w:val="24"/>
          <w:szCs w:val="24"/>
        </w:rPr>
        <w:t>one</w:t>
      </w:r>
      <w:r w:rsidR="00705E18" w:rsidRPr="00705E18">
        <w:rPr>
          <w:b/>
          <w:sz w:val="24"/>
          <w:szCs w:val="24"/>
        </w:rPr>
        <w:t xml:space="preserve"> (1)</w:t>
      </w:r>
      <w:r w:rsidRPr="00705E18">
        <w:rPr>
          <w:b/>
          <w:sz w:val="24"/>
          <w:szCs w:val="24"/>
        </w:rPr>
        <w:t xml:space="preserve"> new</w:t>
      </w:r>
      <w:r w:rsidR="0069051F" w:rsidRPr="00705E18">
        <w:rPr>
          <w:b/>
          <w:sz w:val="24"/>
          <w:szCs w:val="24"/>
        </w:rPr>
        <w:t xml:space="preserve"> rear wheel drive, </w:t>
      </w:r>
      <w:r w:rsidRPr="00705E18">
        <w:rPr>
          <w:b/>
          <w:sz w:val="24"/>
          <w:szCs w:val="24"/>
        </w:rPr>
        <w:t>ext</w:t>
      </w:r>
      <w:r w:rsidR="003325CF">
        <w:rPr>
          <w:b/>
          <w:sz w:val="24"/>
          <w:szCs w:val="24"/>
        </w:rPr>
        <w:t>ended</w:t>
      </w:r>
      <w:r w:rsidRPr="00705E18">
        <w:rPr>
          <w:b/>
          <w:sz w:val="24"/>
          <w:szCs w:val="24"/>
        </w:rPr>
        <w:t>-cab pickup truck</w:t>
      </w:r>
      <w:bookmarkEnd w:id="2"/>
      <w:r w:rsidRPr="009B3F9D">
        <w:rPr>
          <w:sz w:val="24"/>
          <w:szCs w:val="24"/>
        </w:rPr>
        <w:t xml:space="preserve"> in accordance with the attached specifications</w:t>
      </w:r>
      <w:r w:rsidR="0069051F" w:rsidRPr="009B3F9D">
        <w:rPr>
          <w:sz w:val="24"/>
          <w:szCs w:val="24"/>
        </w:rPr>
        <w:t>.</w:t>
      </w:r>
    </w:p>
    <w:p w:rsidR="00B23984" w:rsidRPr="009B3F9D" w:rsidRDefault="00B23984" w:rsidP="00B23984">
      <w:pPr>
        <w:spacing w:after="13" w:line="259" w:lineRule="auto"/>
        <w:rPr>
          <w:sz w:val="24"/>
          <w:szCs w:val="24"/>
        </w:rPr>
      </w:pPr>
      <w:r w:rsidRPr="009B3F9D">
        <w:rPr>
          <w:sz w:val="24"/>
          <w:szCs w:val="24"/>
        </w:rPr>
        <w:t xml:space="preserve"> </w:t>
      </w:r>
    </w:p>
    <w:p w:rsidR="00B23984" w:rsidRPr="009B3F9D" w:rsidRDefault="00A20A11" w:rsidP="00B23984">
      <w:pPr>
        <w:numPr>
          <w:ilvl w:val="0"/>
          <w:numId w:val="7"/>
        </w:numPr>
        <w:spacing w:after="4" w:line="255" w:lineRule="auto"/>
        <w:ind w:hanging="719"/>
        <w:rPr>
          <w:sz w:val="24"/>
          <w:szCs w:val="24"/>
        </w:rPr>
      </w:pPr>
      <w:r w:rsidRPr="009B3F9D">
        <w:rPr>
          <w:sz w:val="24"/>
          <w:szCs w:val="24"/>
        </w:rPr>
        <w:t>Bids</w:t>
      </w:r>
      <w:r w:rsidR="00B23984" w:rsidRPr="009B3F9D">
        <w:rPr>
          <w:sz w:val="24"/>
          <w:szCs w:val="24"/>
        </w:rPr>
        <w:t xml:space="preserve"> shall be exclusive of all Federal and State sales tax and shall indicate list, discount (where applicable), allowances and net prices, F.O.B. Brewer </w:t>
      </w:r>
      <w:r w:rsidR="00817FF0" w:rsidRPr="009B3F9D">
        <w:rPr>
          <w:sz w:val="24"/>
          <w:szCs w:val="24"/>
        </w:rPr>
        <w:t>Public Works</w:t>
      </w:r>
      <w:r w:rsidR="00B23984" w:rsidRPr="009B3F9D">
        <w:rPr>
          <w:sz w:val="24"/>
          <w:szCs w:val="24"/>
        </w:rPr>
        <w:t xml:space="preserve"> Department, Brewer, Maine. </w:t>
      </w:r>
    </w:p>
    <w:p w:rsidR="00B23984" w:rsidRPr="009B3F9D" w:rsidRDefault="00B23984" w:rsidP="00B23984">
      <w:pPr>
        <w:spacing w:after="13" w:line="259" w:lineRule="auto"/>
        <w:rPr>
          <w:sz w:val="24"/>
          <w:szCs w:val="24"/>
        </w:rPr>
      </w:pPr>
      <w:r w:rsidRPr="009B3F9D">
        <w:rPr>
          <w:sz w:val="24"/>
          <w:szCs w:val="24"/>
        </w:rPr>
        <w:t xml:space="preserve"> </w:t>
      </w:r>
    </w:p>
    <w:p w:rsidR="00B23984" w:rsidRPr="009B3F9D" w:rsidRDefault="00B23984" w:rsidP="00B23984">
      <w:pPr>
        <w:numPr>
          <w:ilvl w:val="0"/>
          <w:numId w:val="7"/>
        </w:numPr>
        <w:spacing w:after="4" w:line="255" w:lineRule="auto"/>
        <w:ind w:hanging="719"/>
        <w:rPr>
          <w:sz w:val="24"/>
          <w:szCs w:val="24"/>
        </w:rPr>
      </w:pPr>
      <w:r w:rsidRPr="009B3F9D">
        <w:rPr>
          <w:sz w:val="24"/>
          <w:szCs w:val="24"/>
        </w:rPr>
        <w:t xml:space="preserve">Bidder shall submit with proposals the latest printed specifications and illustrations as advertised by the manufacturer of all equipment quoted, and shall include warranty </w:t>
      </w:r>
      <w:r w:rsidR="00AD605D" w:rsidRPr="009B3F9D">
        <w:rPr>
          <w:sz w:val="24"/>
          <w:szCs w:val="24"/>
        </w:rPr>
        <w:t xml:space="preserve">information </w:t>
      </w:r>
      <w:r w:rsidRPr="009B3F9D">
        <w:rPr>
          <w:sz w:val="24"/>
          <w:szCs w:val="24"/>
        </w:rPr>
        <w:t xml:space="preserve">on unit, and date of delivery. </w:t>
      </w:r>
    </w:p>
    <w:p w:rsidR="00B23984" w:rsidRPr="009B3F9D" w:rsidRDefault="00B23984" w:rsidP="00B23984">
      <w:pPr>
        <w:spacing w:after="13" w:line="259" w:lineRule="auto"/>
        <w:rPr>
          <w:sz w:val="24"/>
          <w:szCs w:val="24"/>
        </w:rPr>
      </w:pPr>
      <w:r w:rsidRPr="009B3F9D">
        <w:rPr>
          <w:sz w:val="24"/>
          <w:szCs w:val="24"/>
        </w:rPr>
        <w:t xml:space="preserve">             </w:t>
      </w:r>
    </w:p>
    <w:p w:rsidR="00B23984" w:rsidRPr="009B3F9D" w:rsidRDefault="00B23984" w:rsidP="00AD605D">
      <w:pPr>
        <w:numPr>
          <w:ilvl w:val="0"/>
          <w:numId w:val="7"/>
        </w:numPr>
        <w:spacing w:after="4" w:line="255" w:lineRule="auto"/>
        <w:ind w:hanging="719"/>
        <w:jc w:val="both"/>
        <w:rPr>
          <w:sz w:val="24"/>
          <w:szCs w:val="24"/>
        </w:rPr>
      </w:pPr>
      <w:r w:rsidRPr="009B3F9D">
        <w:rPr>
          <w:sz w:val="24"/>
          <w:szCs w:val="24"/>
        </w:rPr>
        <w:t>Basic unit and shall be for the latest models available, fully tested, serviced, ready to operate and complete in accordance with the specifications, and satisfactory to the</w:t>
      </w:r>
      <w:r w:rsidR="00AD605D" w:rsidRPr="009B3F9D">
        <w:rPr>
          <w:sz w:val="24"/>
          <w:szCs w:val="24"/>
        </w:rPr>
        <w:t xml:space="preserve"> Director of </w:t>
      </w:r>
      <w:r w:rsidR="00817FF0" w:rsidRPr="009B3F9D">
        <w:rPr>
          <w:sz w:val="24"/>
          <w:szCs w:val="24"/>
        </w:rPr>
        <w:t>Public Works</w:t>
      </w:r>
      <w:r w:rsidRPr="009B3F9D">
        <w:rPr>
          <w:sz w:val="24"/>
          <w:szCs w:val="24"/>
        </w:rPr>
        <w:t xml:space="preserve"> and the City Manager.</w:t>
      </w:r>
    </w:p>
    <w:p w:rsidR="00B23984" w:rsidRPr="009B3F9D" w:rsidRDefault="00B23984" w:rsidP="00B23984">
      <w:pPr>
        <w:spacing w:after="13" w:line="259" w:lineRule="auto"/>
        <w:rPr>
          <w:sz w:val="24"/>
          <w:szCs w:val="24"/>
        </w:rPr>
      </w:pPr>
      <w:r w:rsidRPr="009B3F9D">
        <w:rPr>
          <w:sz w:val="24"/>
          <w:szCs w:val="24"/>
        </w:rPr>
        <w:t xml:space="preserve"> </w:t>
      </w:r>
    </w:p>
    <w:p w:rsidR="00B23984" w:rsidRPr="009B3F9D" w:rsidRDefault="00B23984" w:rsidP="00B23984">
      <w:pPr>
        <w:numPr>
          <w:ilvl w:val="0"/>
          <w:numId w:val="7"/>
        </w:numPr>
        <w:spacing w:after="4" w:line="255" w:lineRule="auto"/>
        <w:ind w:hanging="719"/>
        <w:rPr>
          <w:sz w:val="24"/>
          <w:szCs w:val="24"/>
        </w:rPr>
      </w:pPr>
      <w:r w:rsidRPr="009B3F9D">
        <w:rPr>
          <w:sz w:val="24"/>
          <w:szCs w:val="24"/>
        </w:rPr>
        <w:t xml:space="preserve">All things not expressly mentioned in these specifications but involved in carrying out their intent are required by these specifications, and the Vendor shall perform the same as though they were specifically mentioned, described and delineated. </w:t>
      </w:r>
    </w:p>
    <w:p w:rsidR="00B23984" w:rsidRPr="009B3F9D" w:rsidRDefault="00B23984" w:rsidP="00B23984">
      <w:pPr>
        <w:spacing w:line="259" w:lineRule="auto"/>
        <w:rPr>
          <w:sz w:val="24"/>
          <w:szCs w:val="24"/>
        </w:rPr>
      </w:pPr>
      <w:r w:rsidRPr="009B3F9D">
        <w:rPr>
          <w:sz w:val="24"/>
          <w:szCs w:val="24"/>
        </w:rPr>
        <w:t xml:space="preserve"> </w:t>
      </w:r>
    </w:p>
    <w:p w:rsidR="00B23984" w:rsidRPr="009B3F9D" w:rsidRDefault="00B23984" w:rsidP="00B23984">
      <w:pPr>
        <w:spacing w:line="259" w:lineRule="auto"/>
        <w:rPr>
          <w:sz w:val="24"/>
          <w:szCs w:val="24"/>
        </w:rPr>
      </w:pPr>
      <w:r w:rsidRPr="009B3F9D">
        <w:rPr>
          <w:sz w:val="24"/>
          <w:szCs w:val="24"/>
        </w:rPr>
        <w:t xml:space="preserve"> </w:t>
      </w:r>
    </w:p>
    <w:p w:rsidR="00B23984" w:rsidRPr="009B3F9D" w:rsidRDefault="00B23984" w:rsidP="00B23984">
      <w:pPr>
        <w:numPr>
          <w:ilvl w:val="0"/>
          <w:numId w:val="7"/>
        </w:numPr>
        <w:spacing w:after="4" w:line="255" w:lineRule="auto"/>
        <w:ind w:hanging="719"/>
        <w:rPr>
          <w:sz w:val="24"/>
          <w:szCs w:val="24"/>
        </w:rPr>
      </w:pPr>
      <w:r w:rsidRPr="009B3F9D">
        <w:rPr>
          <w:sz w:val="24"/>
          <w:szCs w:val="24"/>
        </w:rPr>
        <w:lastRenderedPageBreak/>
        <w:t xml:space="preserve">Bidder may be required to demonstrate (within the State of Maine) to the satisfaction of the City of Brewer, within 10 days following the opening of bids, that the equipment proposed will both meet the specifications and do the functions required. </w:t>
      </w:r>
    </w:p>
    <w:p w:rsidR="00B23984" w:rsidRPr="009B3F9D" w:rsidRDefault="00B23984" w:rsidP="00B23984">
      <w:pPr>
        <w:spacing w:after="13" w:line="259" w:lineRule="auto"/>
        <w:rPr>
          <w:sz w:val="24"/>
          <w:szCs w:val="24"/>
        </w:rPr>
      </w:pPr>
      <w:r w:rsidRPr="009B3F9D">
        <w:rPr>
          <w:sz w:val="24"/>
          <w:szCs w:val="24"/>
        </w:rPr>
        <w:t xml:space="preserve"> </w:t>
      </w:r>
    </w:p>
    <w:p w:rsidR="00B23984" w:rsidRPr="009B3F9D" w:rsidRDefault="00B23984" w:rsidP="00B23984">
      <w:pPr>
        <w:numPr>
          <w:ilvl w:val="0"/>
          <w:numId w:val="7"/>
        </w:numPr>
        <w:spacing w:after="2" w:line="255" w:lineRule="auto"/>
        <w:ind w:hanging="719"/>
        <w:rPr>
          <w:sz w:val="24"/>
          <w:szCs w:val="24"/>
        </w:rPr>
      </w:pPr>
      <w:r w:rsidRPr="009B3F9D">
        <w:rPr>
          <w:sz w:val="24"/>
          <w:szCs w:val="24"/>
        </w:rPr>
        <w:t xml:space="preserve">In making awards, consideration will be given to price, quality, delivery time, parts availability and service offered.  </w:t>
      </w:r>
      <w:r w:rsidRPr="009B3F9D">
        <w:rPr>
          <w:b/>
          <w:sz w:val="24"/>
          <w:szCs w:val="24"/>
          <w:u w:val="single"/>
        </w:rPr>
        <w:t xml:space="preserve">Bidder receiving award shall supply </w:t>
      </w:r>
      <w:r w:rsidR="00AD605D" w:rsidRPr="009B3F9D">
        <w:rPr>
          <w:b/>
          <w:sz w:val="24"/>
          <w:szCs w:val="24"/>
          <w:u w:val="single"/>
        </w:rPr>
        <w:t>free of charge on delivery</w:t>
      </w:r>
      <w:r w:rsidRPr="009B3F9D">
        <w:rPr>
          <w:b/>
          <w:sz w:val="24"/>
          <w:szCs w:val="24"/>
          <w:u w:val="single"/>
        </w:rPr>
        <w:t>, 1</w:t>
      </w:r>
      <w:r w:rsidR="00066F67" w:rsidRPr="009B3F9D">
        <w:rPr>
          <w:b/>
          <w:sz w:val="24"/>
          <w:szCs w:val="24"/>
          <w:u w:val="single"/>
        </w:rPr>
        <w:t xml:space="preserve"> </w:t>
      </w:r>
      <w:r w:rsidRPr="009B3F9D">
        <w:rPr>
          <w:b/>
          <w:sz w:val="24"/>
          <w:szCs w:val="24"/>
          <w:u w:val="single"/>
        </w:rPr>
        <w:t>paper copy</w:t>
      </w:r>
      <w:r w:rsidR="00AD605D" w:rsidRPr="009B3F9D">
        <w:rPr>
          <w:b/>
          <w:sz w:val="24"/>
          <w:szCs w:val="24"/>
          <w:u w:val="single"/>
        </w:rPr>
        <w:t>, or an electronic equivalent of either DVD/CD or web-based sit</w:t>
      </w:r>
      <w:r w:rsidR="00817FF0" w:rsidRPr="009B3F9D">
        <w:rPr>
          <w:b/>
          <w:sz w:val="24"/>
          <w:szCs w:val="24"/>
          <w:u w:val="single"/>
        </w:rPr>
        <w:t>e</w:t>
      </w:r>
      <w:r w:rsidR="00AD605D" w:rsidRPr="009B3F9D">
        <w:rPr>
          <w:b/>
          <w:sz w:val="24"/>
          <w:szCs w:val="24"/>
          <w:u w:val="single"/>
        </w:rPr>
        <w:t>, of Operating, Shop Service, and Parts manual.</w:t>
      </w:r>
      <w:r w:rsidR="00AD605D" w:rsidRPr="009B3F9D">
        <w:rPr>
          <w:sz w:val="24"/>
          <w:szCs w:val="24"/>
        </w:rPr>
        <w:t xml:space="preserve"> </w:t>
      </w:r>
      <w:r w:rsidRPr="009B3F9D">
        <w:rPr>
          <w:sz w:val="24"/>
          <w:szCs w:val="24"/>
        </w:rPr>
        <w:t xml:space="preserve">A retainer in the amount of 5% of the contract value will be held pending receipt of these manuals. </w:t>
      </w:r>
    </w:p>
    <w:p w:rsidR="00B23984" w:rsidRPr="009B3F9D" w:rsidRDefault="00B23984" w:rsidP="00B23984">
      <w:pPr>
        <w:spacing w:after="13" w:line="259" w:lineRule="auto"/>
        <w:rPr>
          <w:sz w:val="24"/>
          <w:szCs w:val="24"/>
        </w:rPr>
      </w:pPr>
      <w:r w:rsidRPr="009B3F9D">
        <w:rPr>
          <w:sz w:val="24"/>
          <w:szCs w:val="24"/>
        </w:rPr>
        <w:t xml:space="preserve"> </w:t>
      </w:r>
    </w:p>
    <w:p w:rsidR="00B23984" w:rsidRPr="009B3F9D" w:rsidRDefault="00B23984" w:rsidP="00AD605D">
      <w:pPr>
        <w:numPr>
          <w:ilvl w:val="0"/>
          <w:numId w:val="7"/>
        </w:numPr>
        <w:spacing w:after="4" w:line="255" w:lineRule="auto"/>
        <w:ind w:hanging="719"/>
        <w:rPr>
          <w:sz w:val="24"/>
          <w:szCs w:val="24"/>
        </w:rPr>
      </w:pPr>
      <w:r w:rsidRPr="009B3F9D">
        <w:rPr>
          <w:sz w:val="24"/>
          <w:szCs w:val="24"/>
        </w:rPr>
        <w:t>Bidder shall address each individual item on the attached specification sheets, indicating how it differs</w:t>
      </w:r>
      <w:r w:rsidR="00AD605D" w:rsidRPr="009B3F9D">
        <w:rPr>
          <w:sz w:val="24"/>
          <w:szCs w:val="24"/>
        </w:rPr>
        <w:t xml:space="preserve"> from the bid specifications. </w:t>
      </w:r>
      <w:r w:rsidRPr="009B3F9D">
        <w:rPr>
          <w:sz w:val="24"/>
          <w:szCs w:val="24"/>
        </w:rPr>
        <w:t xml:space="preserve">Any item omitted may result in the bid being rejected entirely.  </w:t>
      </w:r>
    </w:p>
    <w:p w:rsidR="00AD605D" w:rsidRPr="009B3F9D" w:rsidRDefault="00AD605D" w:rsidP="00AD605D">
      <w:pPr>
        <w:pStyle w:val="ListParagraph"/>
        <w:rPr>
          <w:sz w:val="24"/>
          <w:szCs w:val="24"/>
        </w:rPr>
      </w:pPr>
    </w:p>
    <w:p w:rsidR="00B23984" w:rsidRPr="009B3F9D" w:rsidRDefault="00B23984" w:rsidP="00B23984">
      <w:pPr>
        <w:numPr>
          <w:ilvl w:val="0"/>
          <w:numId w:val="7"/>
        </w:numPr>
        <w:spacing w:after="4" w:line="255" w:lineRule="auto"/>
        <w:ind w:hanging="719"/>
        <w:rPr>
          <w:sz w:val="24"/>
          <w:szCs w:val="24"/>
        </w:rPr>
      </w:pPr>
      <w:r w:rsidRPr="009B3F9D">
        <w:rPr>
          <w:sz w:val="24"/>
          <w:szCs w:val="24"/>
        </w:rPr>
        <w:t xml:space="preserve">By submission of this proposal or contract, the prospective participant certifies that neither it nor its principals are presently debarred, suspended, proposed for debarment, declared ineligible, or voluntarily excluded from doing business with any Federal department or agency.  Furthermore, the prospective participant, if selected, agrees to ensure that any subcontractors it uses also meet this standard, </w:t>
      </w:r>
    </w:p>
    <w:p w:rsidR="00B23984" w:rsidRPr="009B3F9D" w:rsidRDefault="00B23984" w:rsidP="00B23984">
      <w:pPr>
        <w:spacing w:after="13" w:line="259" w:lineRule="auto"/>
        <w:rPr>
          <w:sz w:val="24"/>
          <w:szCs w:val="24"/>
        </w:rPr>
      </w:pPr>
      <w:r w:rsidRPr="009B3F9D">
        <w:rPr>
          <w:sz w:val="24"/>
          <w:szCs w:val="24"/>
        </w:rPr>
        <w:t xml:space="preserve"> </w:t>
      </w:r>
    </w:p>
    <w:p w:rsidR="00B23984" w:rsidRPr="009B3F9D" w:rsidRDefault="00B23984" w:rsidP="00B23984">
      <w:pPr>
        <w:numPr>
          <w:ilvl w:val="0"/>
          <w:numId w:val="7"/>
        </w:numPr>
        <w:spacing w:after="4" w:line="255" w:lineRule="auto"/>
        <w:ind w:hanging="719"/>
        <w:rPr>
          <w:sz w:val="24"/>
          <w:szCs w:val="24"/>
        </w:rPr>
      </w:pPr>
      <w:r w:rsidRPr="009B3F9D">
        <w:rPr>
          <w:sz w:val="24"/>
          <w:szCs w:val="24"/>
        </w:rPr>
        <w:t xml:space="preserve">The City of Brewer is an Equal Opportunity Employer and Service Provider.  The prospective participant, if selected, agrees that it shall not discriminate against any employee or applicant for employment because of age, sex, race, creed, color, national origin, ancestry, marital status, or sexual orientation. </w:t>
      </w:r>
    </w:p>
    <w:p w:rsidR="00B23984" w:rsidRPr="009B3F9D" w:rsidRDefault="00B23984" w:rsidP="00B23984">
      <w:pPr>
        <w:spacing w:after="13" w:line="259" w:lineRule="auto"/>
        <w:rPr>
          <w:sz w:val="24"/>
          <w:szCs w:val="24"/>
        </w:rPr>
      </w:pPr>
      <w:r w:rsidRPr="009B3F9D">
        <w:rPr>
          <w:sz w:val="24"/>
          <w:szCs w:val="24"/>
        </w:rPr>
        <w:t xml:space="preserve"> </w:t>
      </w:r>
    </w:p>
    <w:p w:rsidR="00B23984" w:rsidRPr="009B3F9D" w:rsidRDefault="00B23984" w:rsidP="00B23984">
      <w:pPr>
        <w:numPr>
          <w:ilvl w:val="0"/>
          <w:numId w:val="7"/>
        </w:numPr>
        <w:spacing w:after="4" w:line="255" w:lineRule="auto"/>
        <w:ind w:hanging="719"/>
        <w:rPr>
          <w:sz w:val="24"/>
          <w:szCs w:val="24"/>
        </w:rPr>
      </w:pPr>
      <w:r w:rsidRPr="009B3F9D">
        <w:rPr>
          <w:sz w:val="24"/>
          <w:szCs w:val="24"/>
        </w:rPr>
        <w:t xml:space="preserve">The City of Brewer, acting through </w:t>
      </w:r>
      <w:r w:rsidR="00AD605D" w:rsidRPr="009B3F9D">
        <w:rPr>
          <w:sz w:val="24"/>
          <w:szCs w:val="24"/>
        </w:rPr>
        <w:t xml:space="preserve">the </w:t>
      </w:r>
      <w:r w:rsidRPr="009B3F9D">
        <w:rPr>
          <w:sz w:val="24"/>
          <w:szCs w:val="24"/>
        </w:rPr>
        <w:t xml:space="preserve">City Manager, </w:t>
      </w:r>
      <w:r w:rsidRPr="009B3F9D">
        <w:rPr>
          <w:sz w:val="24"/>
          <w:szCs w:val="24"/>
          <w:u w:val="single" w:color="000000"/>
        </w:rPr>
        <w:t>reserves the right to accept or</w:t>
      </w:r>
      <w:r w:rsidRPr="009B3F9D">
        <w:rPr>
          <w:sz w:val="24"/>
          <w:szCs w:val="24"/>
        </w:rPr>
        <w:t xml:space="preserve"> </w:t>
      </w:r>
      <w:r w:rsidRPr="009B3F9D">
        <w:rPr>
          <w:sz w:val="24"/>
          <w:szCs w:val="24"/>
          <w:u w:val="single" w:color="000000"/>
        </w:rPr>
        <w:t>reject any or all bids in whole or in part</w:t>
      </w:r>
      <w:r w:rsidRPr="009B3F9D">
        <w:rPr>
          <w:sz w:val="24"/>
          <w:szCs w:val="24"/>
        </w:rPr>
        <w:t xml:space="preserve">.  The City of Brewer, acting through its City Manager, reserves to itself the exclusive right to accept high bids when the City Manager, in his sole discretion, believes it would be in the best interest of the City of Brewer. In making such a decision, the City Manager may consider, but not be limited to, any of the following factors:  quality, quantity, specifications, availability, service and location of bidder and reputation of bidder. </w:t>
      </w:r>
    </w:p>
    <w:p w:rsidR="00B23984" w:rsidRPr="009B3F9D" w:rsidRDefault="00B23984" w:rsidP="00B23984">
      <w:pPr>
        <w:spacing w:line="259" w:lineRule="auto"/>
        <w:rPr>
          <w:sz w:val="24"/>
          <w:szCs w:val="24"/>
        </w:rPr>
      </w:pPr>
      <w:r w:rsidRPr="009B3F9D">
        <w:rPr>
          <w:sz w:val="24"/>
          <w:szCs w:val="24"/>
        </w:rPr>
        <w:t xml:space="preserve"> </w:t>
      </w:r>
    </w:p>
    <w:p w:rsidR="00B23984" w:rsidRPr="009B3F9D" w:rsidRDefault="00B23984" w:rsidP="00B23984">
      <w:pPr>
        <w:ind w:left="-5"/>
        <w:rPr>
          <w:sz w:val="24"/>
          <w:szCs w:val="24"/>
        </w:rPr>
      </w:pPr>
      <w:r w:rsidRPr="009B3F9D">
        <w:rPr>
          <w:sz w:val="24"/>
          <w:szCs w:val="24"/>
        </w:rPr>
        <w:t xml:space="preserve">Sincerely, </w:t>
      </w:r>
    </w:p>
    <w:p w:rsidR="00B23984" w:rsidRPr="009B3F9D" w:rsidRDefault="00B23984" w:rsidP="00B23984">
      <w:pPr>
        <w:spacing w:line="259" w:lineRule="auto"/>
        <w:rPr>
          <w:sz w:val="24"/>
          <w:szCs w:val="24"/>
        </w:rPr>
      </w:pPr>
      <w:r w:rsidRPr="009B3F9D">
        <w:rPr>
          <w:sz w:val="24"/>
          <w:szCs w:val="24"/>
        </w:rPr>
        <w:t xml:space="preserve"> </w:t>
      </w:r>
    </w:p>
    <w:p w:rsidR="00BD0452" w:rsidRPr="009B3F9D" w:rsidRDefault="00BD0452" w:rsidP="00B23984">
      <w:pPr>
        <w:spacing w:line="259" w:lineRule="auto"/>
        <w:rPr>
          <w:sz w:val="24"/>
          <w:szCs w:val="24"/>
        </w:rPr>
      </w:pPr>
    </w:p>
    <w:p w:rsidR="00CA7C0D" w:rsidRPr="009B3F9D" w:rsidRDefault="00CA7C0D" w:rsidP="00B23984">
      <w:pPr>
        <w:spacing w:line="259" w:lineRule="auto"/>
        <w:rPr>
          <w:sz w:val="24"/>
          <w:szCs w:val="24"/>
        </w:rPr>
      </w:pPr>
      <w:r w:rsidRPr="009B3F9D">
        <w:rPr>
          <w:sz w:val="24"/>
          <w:szCs w:val="24"/>
        </w:rPr>
        <w:t>Thoma Noddin</w:t>
      </w:r>
    </w:p>
    <w:p w:rsidR="00B23984" w:rsidRPr="009B3F9D" w:rsidRDefault="00CA7C0D" w:rsidP="00B23984">
      <w:pPr>
        <w:spacing w:line="259" w:lineRule="auto"/>
        <w:rPr>
          <w:sz w:val="24"/>
          <w:szCs w:val="24"/>
        </w:rPr>
      </w:pPr>
      <w:r w:rsidRPr="009B3F9D">
        <w:rPr>
          <w:sz w:val="24"/>
          <w:szCs w:val="24"/>
        </w:rPr>
        <w:t>Public Works Purchasing Agent</w:t>
      </w:r>
    </w:p>
    <w:p w:rsidR="00B23984" w:rsidRPr="009B3F9D" w:rsidRDefault="00CA7C0D" w:rsidP="00B23984">
      <w:pPr>
        <w:spacing w:line="249" w:lineRule="auto"/>
        <w:ind w:left="-5"/>
        <w:rPr>
          <w:sz w:val="24"/>
          <w:szCs w:val="24"/>
        </w:rPr>
      </w:pPr>
      <w:r w:rsidRPr="009B3F9D">
        <w:rPr>
          <w:sz w:val="24"/>
          <w:szCs w:val="24"/>
        </w:rPr>
        <w:t>C</w:t>
      </w:r>
      <w:r w:rsidR="00B23984" w:rsidRPr="009B3F9D">
        <w:rPr>
          <w:sz w:val="24"/>
          <w:szCs w:val="24"/>
        </w:rPr>
        <w:t xml:space="preserve">c: </w:t>
      </w:r>
      <w:r w:rsidR="00C22FB7">
        <w:rPr>
          <w:sz w:val="24"/>
          <w:szCs w:val="24"/>
        </w:rPr>
        <w:t>Public Works Director</w:t>
      </w:r>
    </w:p>
    <w:p w:rsidR="00B23984" w:rsidRPr="009B3F9D" w:rsidRDefault="00B23984" w:rsidP="00FD2EBF">
      <w:pPr>
        <w:widowControl w:val="0"/>
        <w:jc w:val="center"/>
        <w:rPr>
          <w:sz w:val="28"/>
          <w:szCs w:val="28"/>
        </w:rPr>
      </w:pPr>
    </w:p>
    <w:p w:rsidR="00817FF0" w:rsidRPr="009B3F9D" w:rsidRDefault="00817FF0" w:rsidP="00FD2EBF">
      <w:pPr>
        <w:widowControl w:val="0"/>
        <w:jc w:val="center"/>
        <w:rPr>
          <w:sz w:val="28"/>
          <w:szCs w:val="28"/>
        </w:rPr>
      </w:pPr>
    </w:p>
    <w:p w:rsidR="001577E1" w:rsidRPr="009B3F9D" w:rsidRDefault="0099724B" w:rsidP="00FD2EBF">
      <w:pPr>
        <w:widowControl w:val="0"/>
        <w:jc w:val="center"/>
        <w:rPr>
          <w:sz w:val="28"/>
          <w:szCs w:val="28"/>
        </w:rPr>
      </w:pPr>
      <w:r w:rsidRPr="009B3F9D">
        <w:rPr>
          <w:b/>
          <w:noProof/>
          <w:sz w:val="28"/>
          <w:szCs w:val="28"/>
        </w:rPr>
        <w:lastRenderedPageBreak/>
        <w:drawing>
          <wp:anchor distT="0" distB="0" distL="0" distR="0" simplePos="0" relativeHeight="251658240" behindDoc="0" locked="1" layoutInCell="1" allowOverlap="1">
            <wp:simplePos x="0" y="0"/>
            <wp:positionH relativeFrom="margin">
              <wp:posOffset>2375535</wp:posOffset>
            </wp:positionH>
            <wp:positionV relativeFrom="page">
              <wp:posOffset>574040</wp:posOffset>
            </wp:positionV>
            <wp:extent cx="1242060" cy="975360"/>
            <wp:effectExtent l="0" t="0" r="0" b="0"/>
            <wp:wrapTopAndBottom/>
            <wp:docPr id="6" name="Picture 6" descr="City Seal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 Seal 1998"/>
                    <pic:cNvPicPr>
                      <a:picLocks noChangeAspect="1" noChangeArrowheads="1"/>
                    </pic:cNvPicPr>
                  </pic:nvPicPr>
                  <pic:blipFill>
                    <a:blip r:embed="rId9" cstate="print">
                      <a:lum contrast="20000"/>
                      <a:extLst>
                        <a:ext uri="{28A0092B-C50C-407E-A947-70E740481C1C}">
                          <a14:useLocalDpi xmlns:a14="http://schemas.microsoft.com/office/drawing/2010/main" val="0"/>
                        </a:ext>
                      </a:extLst>
                    </a:blip>
                    <a:srcRect/>
                    <a:stretch>
                      <a:fillRect/>
                    </a:stretch>
                  </pic:blipFill>
                  <pic:spPr bwMode="auto">
                    <a:xfrm>
                      <a:off x="0" y="0"/>
                      <a:ext cx="124206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7E1" w:rsidRPr="009B3F9D">
        <w:rPr>
          <w:b/>
          <w:sz w:val="28"/>
          <w:szCs w:val="28"/>
        </w:rPr>
        <w:t>SPECIFICATIONS</w:t>
      </w:r>
    </w:p>
    <w:p w:rsidR="001577E1" w:rsidRPr="009B3F9D" w:rsidRDefault="001577E1" w:rsidP="001577E1">
      <w:pPr>
        <w:widowControl w:val="0"/>
        <w:jc w:val="center"/>
        <w:rPr>
          <w:b/>
          <w:sz w:val="28"/>
          <w:szCs w:val="28"/>
        </w:rPr>
      </w:pPr>
      <w:r w:rsidRPr="009B3F9D">
        <w:rPr>
          <w:b/>
          <w:sz w:val="28"/>
          <w:szCs w:val="28"/>
        </w:rPr>
        <w:t xml:space="preserve">EXTENDED CAB </w:t>
      </w:r>
      <w:r w:rsidR="00CA7C0D" w:rsidRPr="009B3F9D">
        <w:rPr>
          <w:b/>
          <w:sz w:val="28"/>
          <w:szCs w:val="28"/>
        </w:rPr>
        <w:t>P</w:t>
      </w:r>
      <w:r w:rsidRPr="009B3F9D">
        <w:rPr>
          <w:b/>
          <w:sz w:val="28"/>
          <w:szCs w:val="28"/>
        </w:rPr>
        <w:t>ICKUP TRUCK</w:t>
      </w:r>
    </w:p>
    <w:p w:rsidR="001577E1" w:rsidRPr="009B3F9D" w:rsidRDefault="001577E1" w:rsidP="001577E1">
      <w:pPr>
        <w:widowControl w:val="0"/>
        <w:jc w:val="both"/>
        <w:rPr>
          <w:sz w:val="24"/>
        </w:rPr>
      </w:pPr>
    </w:p>
    <w:p w:rsidR="001577E1" w:rsidRPr="009B3F9D" w:rsidRDefault="001577E1" w:rsidP="001577E1">
      <w:pPr>
        <w:widowControl w:val="0"/>
        <w:jc w:val="both"/>
        <w:rPr>
          <w:b/>
          <w:sz w:val="24"/>
        </w:rPr>
      </w:pPr>
      <w:r w:rsidRPr="009B3F9D">
        <w:rPr>
          <w:b/>
          <w:sz w:val="24"/>
        </w:rPr>
        <w:t>GENERAL:</w:t>
      </w:r>
    </w:p>
    <w:p w:rsidR="001577E1" w:rsidRPr="009B3F9D" w:rsidRDefault="001577E1" w:rsidP="001577E1">
      <w:pPr>
        <w:widowControl w:val="0"/>
        <w:jc w:val="both"/>
        <w:rPr>
          <w:sz w:val="24"/>
        </w:rPr>
      </w:pPr>
      <w:r w:rsidRPr="009B3F9D">
        <w:rPr>
          <w:sz w:val="24"/>
        </w:rPr>
        <w:t>All specified capacities mentioned in this section shall be considered minimum required capacities.</w:t>
      </w:r>
    </w:p>
    <w:p w:rsidR="001577E1" w:rsidRPr="009B3F9D" w:rsidRDefault="001577E1" w:rsidP="001577E1">
      <w:pPr>
        <w:widowControl w:val="0"/>
        <w:jc w:val="both"/>
        <w:rPr>
          <w:sz w:val="24"/>
        </w:rPr>
      </w:pPr>
    </w:p>
    <w:p w:rsidR="001577E1" w:rsidRPr="009B3F9D" w:rsidRDefault="001577E1" w:rsidP="001577E1">
      <w:pPr>
        <w:widowControl w:val="0"/>
        <w:jc w:val="both"/>
        <w:rPr>
          <w:sz w:val="24"/>
        </w:rPr>
      </w:pPr>
      <w:r w:rsidRPr="009B3F9D">
        <w:rPr>
          <w:b/>
          <w:sz w:val="24"/>
        </w:rPr>
        <w:t>CHASSIS:</w:t>
      </w:r>
    </w:p>
    <w:p w:rsidR="007E113F" w:rsidRPr="009B3F9D" w:rsidRDefault="001577E1" w:rsidP="007E113F">
      <w:pPr>
        <w:pStyle w:val="BodyText2"/>
        <w:rPr>
          <w:rFonts w:ascii="Times New Roman" w:hAnsi="Times New Roman"/>
        </w:rPr>
      </w:pPr>
      <w:r w:rsidRPr="009B3F9D">
        <w:rPr>
          <w:rFonts w:ascii="Times New Roman" w:hAnsi="Times New Roman"/>
        </w:rPr>
        <w:t>Truck shall be heavy duty model, 1/2</w:t>
      </w:r>
      <w:r w:rsidR="00817FF0" w:rsidRPr="009B3F9D">
        <w:rPr>
          <w:rFonts w:ascii="Times New Roman" w:hAnsi="Times New Roman"/>
        </w:rPr>
        <w:t>-</w:t>
      </w:r>
      <w:r w:rsidRPr="009B3F9D">
        <w:rPr>
          <w:rFonts w:ascii="Times New Roman" w:hAnsi="Times New Roman"/>
        </w:rPr>
        <w:t>ton, extended cab four</w:t>
      </w:r>
      <w:r w:rsidR="00D336C9" w:rsidRPr="009B3F9D">
        <w:rPr>
          <w:rFonts w:ascii="Times New Roman" w:hAnsi="Times New Roman"/>
        </w:rPr>
        <w:t xml:space="preserve"> </w:t>
      </w:r>
      <w:r w:rsidRPr="009B3F9D">
        <w:rPr>
          <w:rFonts w:ascii="Times New Roman" w:hAnsi="Times New Roman"/>
        </w:rPr>
        <w:t xml:space="preserve">door pickup with </w:t>
      </w:r>
      <w:r w:rsidR="008D7BB9" w:rsidRPr="009B3F9D">
        <w:rPr>
          <w:rFonts w:ascii="Times New Roman" w:hAnsi="Times New Roman"/>
        </w:rPr>
        <w:t>6</w:t>
      </w:r>
      <w:r w:rsidR="009E76DF" w:rsidRPr="009B3F9D">
        <w:rPr>
          <w:rFonts w:ascii="Times New Roman" w:hAnsi="Times New Roman"/>
        </w:rPr>
        <w:t xml:space="preserve"> ½ </w:t>
      </w:r>
      <w:r w:rsidR="008D7BB9" w:rsidRPr="009B3F9D">
        <w:rPr>
          <w:rFonts w:ascii="Times New Roman" w:hAnsi="Times New Roman"/>
        </w:rPr>
        <w:t>foot</w:t>
      </w:r>
      <w:r w:rsidRPr="009B3F9D">
        <w:rPr>
          <w:rFonts w:ascii="Times New Roman" w:hAnsi="Times New Roman"/>
        </w:rPr>
        <w:t xml:space="preserve"> body and shall conform to the following:</w:t>
      </w:r>
      <w:r w:rsidR="007E113F" w:rsidRPr="009B3F9D">
        <w:rPr>
          <w:rFonts w:ascii="Times New Roman" w:hAnsi="Times New Roman"/>
        </w:rPr>
        <w:t xml:space="preserve">  </w:t>
      </w:r>
    </w:p>
    <w:p w:rsidR="007E113F" w:rsidRPr="009B3F9D" w:rsidRDefault="007E113F" w:rsidP="007E113F">
      <w:pPr>
        <w:pStyle w:val="BodyText2"/>
        <w:rPr>
          <w:rFonts w:ascii="Times New Roman" w:hAnsi="Times New Roman"/>
        </w:rPr>
      </w:pPr>
    </w:p>
    <w:p w:rsidR="001577E1" w:rsidRPr="009B3F9D" w:rsidRDefault="001577E1" w:rsidP="007E113F">
      <w:pPr>
        <w:pStyle w:val="BodyText2"/>
        <w:rPr>
          <w:rFonts w:ascii="Times New Roman" w:hAnsi="Times New Roman"/>
        </w:rPr>
      </w:pPr>
      <w:r w:rsidRPr="009B3F9D">
        <w:rPr>
          <w:rFonts w:ascii="Times New Roman" w:hAnsi="Times New Roman"/>
        </w:rPr>
        <w:t>Wheel base – 143” Minimum</w:t>
      </w:r>
    </w:p>
    <w:p w:rsidR="001577E1" w:rsidRPr="009B3F9D" w:rsidRDefault="001577E1" w:rsidP="001577E1">
      <w:pPr>
        <w:widowControl w:val="0"/>
        <w:jc w:val="both"/>
        <w:rPr>
          <w:sz w:val="24"/>
        </w:rPr>
      </w:pPr>
    </w:p>
    <w:p w:rsidR="001577E1" w:rsidRPr="009B3F9D" w:rsidRDefault="001577E1" w:rsidP="001577E1">
      <w:pPr>
        <w:widowControl w:val="0"/>
        <w:jc w:val="both"/>
        <w:rPr>
          <w:sz w:val="24"/>
        </w:rPr>
      </w:pPr>
      <w:r w:rsidRPr="009B3F9D">
        <w:rPr>
          <w:b/>
          <w:sz w:val="24"/>
        </w:rPr>
        <w:t>ENGINE:</w:t>
      </w:r>
    </w:p>
    <w:p w:rsidR="001577E1" w:rsidRPr="009B3F9D" w:rsidRDefault="001577E1" w:rsidP="001577E1">
      <w:pPr>
        <w:widowControl w:val="0"/>
        <w:jc w:val="both"/>
        <w:rPr>
          <w:sz w:val="24"/>
        </w:rPr>
      </w:pPr>
      <w:r w:rsidRPr="009B3F9D">
        <w:rPr>
          <w:sz w:val="24"/>
        </w:rPr>
        <w:t>Flexible Fuel V8 Eco engine</w:t>
      </w:r>
      <w:r w:rsidR="00A51D7C" w:rsidRPr="009B3F9D">
        <w:rPr>
          <w:sz w:val="24"/>
        </w:rPr>
        <w:t xml:space="preserve">- </w:t>
      </w:r>
      <w:r w:rsidR="00422146" w:rsidRPr="009B3F9D">
        <w:rPr>
          <w:sz w:val="24"/>
        </w:rPr>
        <w:t>(SAE J1349)</w:t>
      </w:r>
    </w:p>
    <w:p w:rsidR="001577E1" w:rsidRPr="009B3F9D" w:rsidRDefault="001577E1" w:rsidP="001577E1">
      <w:pPr>
        <w:widowControl w:val="0"/>
        <w:jc w:val="both"/>
        <w:rPr>
          <w:sz w:val="24"/>
        </w:rPr>
      </w:pPr>
      <w:r w:rsidRPr="009B3F9D">
        <w:rPr>
          <w:sz w:val="24"/>
        </w:rPr>
        <w:t>Full Flow Oil Filter</w:t>
      </w:r>
    </w:p>
    <w:p w:rsidR="001577E1" w:rsidRDefault="001577E1" w:rsidP="001577E1">
      <w:pPr>
        <w:widowControl w:val="0"/>
        <w:jc w:val="both"/>
        <w:rPr>
          <w:sz w:val="24"/>
        </w:rPr>
      </w:pPr>
      <w:r w:rsidRPr="009B3F9D">
        <w:rPr>
          <w:sz w:val="24"/>
        </w:rPr>
        <w:t>Manual Gauges</w:t>
      </w:r>
      <w:r w:rsidR="006365D2" w:rsidRPr="009B3F9D">
        <w:rPr>
          <w:sz w:val="24"/>
        </w:rPr>
        <w:t xml:space="preserve"> – Oil Pressure, Engine Temperature, &amp; Charging Amps</w:t>
      </w:r>
    </w:p>
    <w:p w:rsidR="004A1878" w:rsidRPr="009B3F9D" w:rsidRDefault="004A1878" w:rsidP="001577E1">
      <w:pPr>
        <w:widowControl w:val="0"/>
        <w:jc w:val="both"/>
        <w:rPr>
          <w:sz w:val="24"/>
        </w:rPr>
      </w:pPr>
      <w:r>
        <w:rPr>
          <w:sz w:val="24"/>
        </w:rPr>
        <w:t xml:space="preserve">Magnetic Oil </w:t>
      </w:r>
      <w:r w:rsidR="0051701E">
        <w:rPr>
          <w:sz w:val="24"/>
        </w:rPr>
        <w:t xml:space="preserve">Drain </w:t>
      </w:r>
      <w:r>
        <w:rPr>
          <w:sz w:val="24"/>
        </w:rPr>
        <w:t>Plug</w:t>
      </w:r>
    </w:p>
    <w:p w:rsidR="001577E1" w:rsidRPr="009B3F9D" w:rsidRDefault="001577E1" w:rsidP="001577E1">
      <w:pPr>
        <w:widowControl w:val="0"/>
        <w:jc w:val="both"/>
        <w:rPr>
          <w:sz w:val="24"/>
        </w:rPr>
      </w:pPr>
    </w:p>
    <w:p w:rsidR="001577E1" w:rsidRPr="009B3F9D" w:rsidRDefault="001577E1" w:rsidP="001577E1">
      <w:pPr>
        <w:widowControl w:val="0"/>
        <w:jc w:val="both"/>
        <w:rPr>
          <w:sz w:val="24"/>
        </w:rPr>
      </w:pPr>
      <w:r w:rsidRPr="009B3F9D">
        <w:rPr>
          <w:b/>
          <w:sz w:val="24"/>
        </w:rPr>
        <w:t>TRANSMISSION:</w:t>
      </w:r>
    </w:p>
    <w:p w:rsidR="001577E1" w:rsidRPr="009B3F9D" w:rsidRDefault="001577E1" w:rsidP="001577E1">
      <w:pPr>
        <w:widowControl w:val="0"/>
        <w:jc w:val="both"/>
        <w:rPr>
          <w:sz w:val="24"/>
        </w:rPr>
      </w:pPr>
      <w:r w:rsidRPr="009B3F9D">
        <w:rPr>
          <w:sz w:val="24"/>
        </w:rPr>
        <w:t xml:space="preserve">6 Speed Automatic </w:t>
      </w:r>
    </w:p>
    <w:p w:rsidR="001577E1" w:rsidRPr="009B3F9D" w:rsidRDefault="001577E1" w:rsidP="001577E1">
      <w:pPr>
        <w:widowControl w:val="0"/>
        <w:jc w:val="both"/>
        <w:rPr>
          <w:sz w:val="24"/>
        </w:rPr>
      </w:pPr>
      <w:r w:rsidRPr="009B3F9D">
        <w:rPr>
          <w:sz w:val="24"/>
        </w:rPr>
        <w:t>External Cooler Kit</w:t>
      </w:r>
    </w:p>
    <w:p w:rsidR="001577E1" w:rsidRPr="009B3F9D" w:rsidRDefault="001577E1" w:rsidP="001577E1">
      <w:pPr>
        <w:widowControl w:val="0"/>
        <w:jc w:val="both"/>
        <w:rPr>
          <w:sz w:val="24"/>
        </w:rPr>
      </w:pPr>
    </w:p>
    <w:p w:rsidR="001577E1" w:rsidRPr="009B3F9D" w:rsidRDefault="001577E1" w:rsidP="001577E1">
      <w:pPr>
        <w:widowControl w:val="0"/>
        <w:jc w:val="both"/>
        <w:rPr>
          <w:sz w:val="24"/>
        </w:rPr>
      </w:pPr>
      <w:r w:rsidRPr="009B3F9D">
        <w:rPr>
          <w:b/>
          <w:sz w:val="24"/>
        </w:rPr>
        <w:t>REAR AXLE</w:t>
      </w:r>
      <w:r w:rsidRPr="009B3F9D">
        <w:rPr>
          <w:sz w:val="24"/>
        </w:rPr>
        <w:t>:</w:t>
      </w:r>
    </w:p>
    <w:p w:rsidR="001577E1" w:rsidRPr="009B3F9D" w:rsidRDefault="001577E1" w:rsidP="001577E1">
      <w:pPr>
        <w:widowControl w:val="0"/>
        <w:jc w:val="both"/>
        <w:rPr>
          <w:sz w:val="24"/>
        </w:rPr>
      </w:pPr>
      <w:r w:rsidRPr="009B3F9D">
        <w:rPr>
          <w:sz w:val="24"/>
        </w:rPr>
        <w:t>Rated Capacity - 3,750 lb.</w:t>
      </w:r>
    </w:p>
    <w:p w:rsidR="001577E1" w:rsidRPr="009B3F9D" w:rsidRDefault="001577E1" w:rsidP="001577E1">
      <w:pPr>
        <w:widowControl w:val="0"/>
        <w:jc w:val="both"/>
        <w:rPr>
          <w:sz w:val="24"/>
        </w:rPr>
      </w:pPr>
      <w:r w:rsidRPr="009B3F9D">
        <w:rPr>
          <w:sz w:val="24"/>
        </w:rPr>
        <w:t xml:space="preserve">Gear Ratio – </w:t>
      </w:r>
      <w:r w:rsidR="009E76DF" w:rsidRPr="009B3F9D">
        <w:rPr>
          <w:sz w:val="24"/>
        </w:rPr>
        <w:t>3.31 or 3.73</w:t>
      </w:r>
      <w:r w:rsidRPr="009B3F9D">
        <w:rPr>
          <w:sz w:val="24"/>
        </w:rPr>
        <w:t xml:space="preserve"> with </w:t>
      </w:r>
      <w:r w:rsidR="00971531" w:rsidRPr="009B3F9D">
        <w:rPr>
          <w:sz w:val="24"/>
        </w:rPr>
        <w:t>Electric L</w:t>
      </w:r>
      <w:r w:rsidRPr="009B3F9D">
        <w:rPr>
          <w:sz w:val="24"/>
        </w:rPr>
        <w:t xml:space="preserve">ocking </w:t>
      </w:r>
      <w:r w:rsidR="00971531" w:rsidRPr="009B3F9D">
        <w:rPr>
          <w:sz w:val="24"/>
        </w:rPr>
        <w:t>Differential</w:t>
      </w:r>
      <w:r w:rsidR="009E76DF" w:rsidRPr="009B3F9D">
        <w:rPr>
          <w:sz w:val="24"/>
        </w:rPr>
        <w:t xml:space="preserve"> or equivalent </w:t>
      </w:r>
    </w:p>
    <w:p w:rsidR="001577E1" w:rsidRPr="009B3F9D" w:rsidRDefault="001577E1" w:rsidP="001577E1">
      <w:pPr>
        <w:widowControl w:val="0"/>
        <w:jc w:val="both"/>
        <w:rPr>
          <w:sz w:val="24"/>
        </w:rPr>
      </w:pPr>
    </w:p>
    <w:p w:rsidR="001577E1" w:rsidRPr="009B3F9D" w:rsidRDefault="001577E1" w:rsidP="001577E1">
      <w:pPr>
        <w:widowControl w:val="0"/>
        <w:jc w:val="both"/>
        <w:rPr>
          <w:sz w:val="24"/>
        </w:rPr>
      </w:pPr>
      <w:r w:rsidRPr="009B3F9D">
        <w:rPr>
          <w:b/>
          <w:sz w:val="24"/>
        </w:rPr>
        <w:t>FRONT AXLE:</w:t>
      </w:r>
    </w:p>
    <w:p w:rsidR="001577E1" w:rsidRPr="009B3F9D" w:rsidRDefault="001577E1" w:rsidP="001577E1">
      <w:pPr>
        <w:widowControl w:val="0"/>
        <w:jc w:val="both"/>
        <w:rPr>
          <w:sz w:val="24"/>
        </w:rPr>
      </w:pPr>
      <w:r w:rsidRPr="009B3F9D">
        <w:rPr>
          <w:sz w:val="24"/>
        </w:rPr>
        <w:t>Rated Capacity: 3,600 lb.</w:t>
      </w:r>
    </w:p>
    <w:p w:rsidR="001577E1" w:rsidRPr="009B3F9D" w:rsidRDefault="001577E1" w:rsidP="001577E1">
      <w:pPr>
        <w:widowControl w:val="0"/>
        <w:jc w:val="both"/>
        <w:rPr>
          <w:sz w:val="24"/>
        </w:rPr>
      </w:pPr>
    </w:p>
    <w:p w:rsidR="001577E1" w:rsidRPr="009B3F9D" w:rsidRDefault="001577E1" w:rsidP="001577E1">
      <w:pPr>
        <w:widowControl w:val="0"/>
        <w:jc w:val="both"/>
        <w:rPr>
          <w:sz w:val="24"/>
        </w:rPr>
      </w:pPr>
      <w:r w:rsidRPr="009B3F9D">
        <w:rPr>
          <w:b/>
          <w:sz w:val="24"/>
        </w:rPr>
        <w:t>STANDARD G.V.W.</w:t>
      </w:r>
    </w:p>
    <w:p w:rsidR="001577E1" w:rsidRPr="009B3F9D" w:rsidRDefault="001577E1" w:rsidP="001577E1">
      <w:pPr>
        <w:widowControl w:val="0"/>
        <w:jc w:val="both"/>
        <w:rPr>
          <w:sz w:val="24"/>
        </w:rPr>
      </w:pPr>
      <w:r w:rsidRPr="009B3F9D">
        <w:rPr>
          <w:sz w:val="24"/>
        </w:rPr>
        <w:t>6,400 lb.</w:t>
      </w:r>
    </w:p>
    <w:p w:rsidR="001577E1" w:rsidRPr="009B3F9D" w:rsidRDefault="001577E1" w:rsidP="001577E1">
      <w:pPr>
        <w:widowControl w:val="0"/>
        <w:jc w:val="both"/>
        <w:rPr>
          <w:sz w:val="24"/>
        </w:rPr>
      </w:pPr>
    </w:p>
    <w:p w:rsidR="001577E1" w:rsidRPr="009B3F9D" w:rsidRDefault="001577E1" w:rsidP="001577E1">
      <w:pPr>
        <w:widowControl w:val="0"/>
        <w:jc w:val="both"/>
        <w:rPr>
          <w:sz w:val="24"/>
        </w:rPr>
      </w:pPr>
      <w:r w:rsidRPr="009B3F9D">
        <w:rPr>
          <w:b/>
          <w:sz w:val="24"/>
        </w:rPr>
        <w:t>STEERING:</w:t>
      </w:r>
    </w:p>
    <w:p w:rsidR="001577E1" w:rsidRPr="009B3F9D" w:rsidRDefault="001577E1" w:rsidP="001577E1">
      <w:pPr>
        <w:widowControl w:val="0"/>
        <w:jc w:val="both"/>
        <w:rPr>
          <w:sz w:val="24"/>
        </w:rPr>
      </w:pPr>
      <w:r w:rsidRPr="009B3F9D">
        <w:rPr>
          <w:sz w:val="24"/>
        </w:rPr>
        <w:t>Power</w:t>
      </w:r>
    </w:p>
    <w:p w:rsidR="00C86E0B" w:rsidRPr="009B3F9D" w:rsidRDefault="00C86E0B" w:rsidP="006C3BCF">
      <w:pPr>
        <w:widowControl w:val="0"/>
        <w:rPr>
          <w:sz w:val="32"/>
          <w:szCs w:val="32"/>
        </w:rPr>
      </w:pPr>
    </w:p>
    <w:p w:rsidR="001577E1" w:rsidRPr="009B3F9D" w:rsidRDefault="001577E1" w:rsidP="001577E1">
      <w:pPr>
        <w:widowControl w:val="0"/>
        <w:jc w:val="both"/>
        <w:rPr>
          <w:sz w:val="24"/>
        </w:rPr>
      </w:pPr>
      <w:r w:rsidRPr="009B3F9D">
        <w:rPr>
          <w:b/>
          <w:sz w:val="24"/>
        </w:rPr>
        <w:t>BRAKES:</w:t>
      </w:r>
    </w:p>
    <w:p w:rsidR="001577E1" w:rsidRPr="009B3F9D" w:rsidRDefault="001577E1" w:rsidP="001577E1">
      <w:pPr>
        <w:widowControl w:val="0"/>
        <w:jc w:val="both"/>
        <w:rPr>
          <w:sz w:val="24"/>
        </w:rPr>
      </w:pPr>
      <w:r w:rsidRPr="009B3F9D">
        <w:rPr>
          <w:sz w:val="24"/>
        </w:rPr>
        <w:t>Heavy Duty Power Anti-Lock Disc Brakes Front and Disc or Drum Rear</w:t>
      </w:r>
    </w:p>
    <w:p w:rsidR="00817FF0" w:rsidRPr="009B3F9D" w:rsidRDefault="00817FF0" w:rsidP="001577E1">
      <w:pPr>
        <w:widowControl w:val="0"/>
        <w:jc w:val="both"/>
        <w:rPr>
          <w:sz w:val="24"/>
        </w:rPr>
      </w:pPr>
    </w:p>
    <w:p w:rsidR="001577E1" w:rsidRPr="009B3F9D" w:rsidRDefault="00817FF0" w:rsidP="001577E1">
      <w:pPr>
        <w:widowControl w:val="0"/>
        <w:jc w:val="both"/>
        <w:rPr>
          <w:sz w:val="24"/>
        </w:rPr>
      </w:pPr>
      <w:r w:rsidRPr="009B3F9D">
        <w:rPr>
          <w:b/>
          <w:sz w:val="24"/>
        </w:rPr>
        <w:br w:type="page"/>
      </w:r>
      <w:r w:rsidR="001577E1" w:rsidRPr="009B3F9D">
        <w:rPr>
          <w:b/>
          <w:sz w:val="24"/>
        </w:rPr>
        <w:lastRenderedPageBreak/>
        <w:t>ELECTRICAL:</w:t>
      </w:r>
    </w:p>
    <w:p w:rsidR="001577E1" w:rsidRPr="009B3F9D" w:rsidRDefault="001577E1" w:rsidP="001577E1">
      <w:pPr>
        <w:widowControl w:val="0"/>
        <w:jc w:val="both"/>
        <w:rPr>
          <w:sz w:val="24"/>
        </w:rPr>
      </w:pPr>
      <w:r w:rsidRPr="009B3F9D">
        <w:rPr>
          <w:sz w:val="24"/>
        </w:rPr>
        <w:t>12 Volt System</w:t>
      </w:r>
    </w:p>
    <w:p w:rsidR="001577E1" w:rsidRPr="009B3F9D" w:rsidRDefault="001577E1" w:rsidP="001577E1">
      <w:pPr>
        <w:widowControl w:val="0"/>
        <w:jc w:val="both"/>
        <w:rPr>
          <w:sz w:val="24"/>
        </w:rPr>
      </w:pPr>
      <w:r w:rsidRPr="009B3F9D">
        <w:rPr>
          <w:sz w:val="24"/>
        </w:rPr>
        <w:t>135 Amp. Alternator</w:t>
      </w:r>
    </w:p>
    <w:p w:rsidR="001577E1" w:rsidRPr="009B3F9D" w:rsidRDefault="001577E1" w:rsidP="001577E1">
      <w:pPr>
        <w:widowControl w:val="0"/>
        <w:jc w:val="both"/>
        <w:rPr>
          <w:sz w:val="24"/>
        </w:rPr>
      </w:pPr>
      <w:r w:rsidRPr="009B3F9D">
        <w:rPr>
          <w:sz w:val="24"/>
        </w:rPr>
        <w:t>540 Amp. Cold Crank Reserve Battery</w:t>
      </w:r>
    </w:p>
    <w:p w:rsidR="001577E1" w:rsidRPr="009B3F9D" w:rsidRDefault="001577E1" w:rsidP="001577E1">
      <w:pPr>
        <w:widowControl w:val="0"/>
        <w:jc w:val="both"/>
        <w:rPr>
          <w:sz w:val="24"/>
        </w:rPr>
      </w:pPr>
      <w:r w:rsidRPr="009B3F9D">
        <w:rPr>
          <w:sz w:val="24"/>
        </w:rPr>
        <w:t>AM/FM Radio</w:t>
      </w:r>
    </w:p>
    <w:p w:rsidR="009E76DF" w:rsidRPr="009B3F9D" w:rsidRDefault="009E76DF" w:rsidP="001577E1">
      <w:pPr>
        <w:widowControl w:val="0"/>
        <w:jc w:val="both"/>
        <w:rPr>
          <w:sz w:val="24"/>
        </w:rPr>
      </w:pPr>
      <w:r w:rsidRPr="009B3F9D">
        <w:rPr>
          <w:sz w:val="24"/>
        </w:rPr>
        <w:t>Cruise Control</w:t>
      </w:r>
    </w:p>
    <w:p w:rsidR="001577E1" w:rsidRPr="009B3F9D" w:rsidRDefault="001577E1" w:rsidP="001577E1">
      <w:pPr>
        <w:widowControl w:val="0"/>
        <w:jc w:val="both"/>
        <w:rPr>
          <w:sz w:val="24"/>
        </w:rPr>
      </w:pPr>
      <w:r w:rsidRPr="009B3F9D">
        <w:rPr>
          <w:sz w:val="24"/>
        </w:rPr>
        <w:t>Back Up Alarm</w:t>
      </w:r>
    </w:p>
    <w:p w:rsidR="001577E1" w:rsidRPr="009B3F9D" w:rsidRDefault="00692E37" w:rsidP="00692E37">
      <w:pPr>
        <w:widowControl w:val="0"/>
        <w:rPr>
          <w:sz w:val="24"/>
        </w:rPr>
      </w:pPr>
      <w:r w:rsidRPr="009B3F9D">
        <w:rPr>
          <w:sz w:val="24"/>
        </w:rPr>
        <w:t>LED Strobe Lights</w:t>
      </w:r>
    </w:p>
    <w:p w:rsidR="001577E1" w:rsidRPr="009B3F9D" w:rsidRDefault="001577E1" w:rsidP="001577E1">
      <w:pPr>
        <w:widowControl w:val="0"/>
        <w:jc w:val="both"/>
        <w:rPr>
          <w:sz w:val="24"/>
        </w:rPr>
      </w:pPr>
      <w:r w:rsidRPr="009B3F9D">
        <w:rPr>
          <w:sz w:val="24"/>
        </w:rPr>
        <w:t>Air Conditioning</w:t>
      </w:r>
    </w:p>
    <w:p w:rsidR="002E3C83" w:rsidRPr="009B3F9D" w:rsidRDefault="002E3C83" w:rsidP="001577E1">
      <w:pPr>
        <w:widowControl w:val="0"/>
        <w:jc w:val="both"/>
        <w:rPr>
          <w:sz w:val="24"/>
        </w:rPr>
      </w:pPr>
      <w:r w:rsidRPr="009B3F9D">
        <w:rPr>
          <w:sz w:val="24"/>
        </w:rPr>
        <w:t xml:space="preserve">Battery connector harness </w:t>
      </w:r>
      <w:r w:rsidR="00F213B4" w:rsidRPr="009B3F9D">
        <w:rPr>
          <w:sz w:val="24"/>
        </w:rPr>
        <w:t xml:space="preserve">and cables </w:t>
      </w:r>
      <w:r w:rsidRPr="009B3F9D">
        <w:rPr>
          <w:sz w:val="24"/>
        </w:rPr>
        <w:t>for 500-AMP Safe-T booster set</w:t>
      </w:r>
    </w:p>
    <w:p w:rsidR="001577E1" w:rsidRPr="009B3F9D" w:rsidRDefault="001577E1" w:rsidP="001577E1">
      <w:pPr>
        <w:widowControl w:val="0"/>
        <w:jc w:val="both"/>
        <w:rPr>
          <w:sz w:val="24"/>
        </w:rPr>
      </w:pPr>
      <w:r w:rsidRPr="009B3F9D">
        <w:rPr>
          <w:sz w:val="24"/>
        </w:rPr>
        <w:t>Motorola CM 300 45 Watt 2</w:t>
      </w:r>
      <w:r w:rsidRPr="009B3F9D">
        <w:rPr>
          <w:sz w:val="24"/>
        </w:rPr>
        <w:noBreakHyphen/>
        <w:t>Way FM Radio with antenna or equal (frequency available on request)</w:t>
      </w:r>
    </w:p>
    <w:p w:rsidR="001577E1" w:rsidRPr="009B3F9D" w:rsidRDefault="001577E1" w:rsidP="001577E1">
      <w:pPr>
        <w:widowControl w:val="0"/>
        <w:jc w:val="both"/>
        <w:rPr>
          <w:sz w:val="24"/>
        </w:rPr>
      </w:pPr>
      <w:r w:rsidRPr="009B3F9D">
        <w:rPr>
          <w:sz w:val="24"/>
        </w:rPr>
        <w:t>Electric Trailering Harness with Electric Brake Controller</w:t>
      </w:r>
    </w:p>
    <w:p w:rsidR="001577E1" w:rsidRPr="009B3F9D" w:rsidRDefault="001577E1" w:rsidP="001577E1">
      <w:pPr>
        <w:widowControl w:val="0"/>
        <w:jc w:val="both"/>
        <w:rPr>
          <w:sz w:val="24"/>
        </w:rPr>
      </w:pPr>
      <w:r w:rsidRPr="009B3F9D">
        <w:rPr>
          <w:sz w:val="24"/>
        </w:rPr>
        <w:t xml:space="preserve">Four (4) Auxiliary power switches in dash for warning lights </w:t>
      </w:r>
    </w:p>
    <w:p w:rsidR="00817FF0" w:rsidRPr="009B3F9D" w:rsidRDefault="00817FF0" w:rsidP="00817FF0">
      <w:pPr>
        <w:widowControl w:val="0"/>
        <w:jc w:val="both"/>
        <w:rPr>
          <w:sz w:val="24"/>
        </w:rPr>
      </w:pPr>
      <w:r w:rsidRPr="009B3F9D">
        <w:rPr>
          <w:sz w:val="24"/>
        </w:rPr>
        <w:t>Outside Temperature Gauge</w:t>
      </w:r>
    </w:p>
    <w:p w:rsidR="001F02F0" w:rsidRPr="009B3F9D" w:rsidRDefault="001F02F0" w:rsidP="001F02F0">
      <w:pPr>
        <w:widowControl w:val="0"/>
        <w:tabs>
          <w:tab w:val="left" w:pos="0"/>
        </w:tabs>
        <w:jc w:val="both"/>
        <w:rPr>
          <w:sz w:val="24"/>
          <w:szCs w:val="24"/>
        </w:rPr>
      </w:pPr>
      <w:r w:rsidRPr="009B3F9D">
        <w:rPr>
          <w:sz w:val="24"/>
          <w:szCs w:val="24"/>
        </w:rPr>
        <w:t>Back-up camera</w:t>
      </w:r>
    </w:p>
    <w:p w:rsidR="00DD3CBD" w:rsidRPr="009B3F9D" w:rsidRDefault="00DD3CBD" w:rsidP="001577E1">
      <w:pPr>
        <w:widowControl w:val="0"/>
        <w:jc w:val="both"/>
        <w:rPr>
          <w:sz w:val="24"/>
        </w:rPr>
      </w:pPr>
    </w:p>
    <w:p w:rsidR="001577E1" w:rsidRPr="009B3F9D" w:rsidRDefault="001577E1" w:rsidP="001577E1">
      <w:pPr>
        <w:widowControl w:val="0"/>
        <w:jc w:val="both"/>
        <w:rPr>
          <w:sz w:val="24"/>
        </w:rPr>
      </w:pPr>
      <w:r w:rsidRPr="009B3F9D">
        <w:rPr>
          <w:b/>
          <w:sz w:val="24"/>
        </w:rPr>
        <w:t>SUSPENSION:</w:t>
      </w:r>
    </w:p>
    <w:p w:rsidR="001577E1" w:rsidRPr="009B3F9D" w:rsidRDefault="001577E1" w:rsidP="001577E1">
      <w:pPr>
        <w:widowControl w:val="0"/>
        <w:jc w:val="both"/>
        <w:rPr>
          <w:sz w:val="24"/>
        </w:rPr>
      </w:pPr>
      <w:r w:rsidRPr="009B3F9D">
        <w:rPr>
          <w:sz w:val="24"/>
        </w:rPr>
        <w:t xml:space="preserve">Heavy service front and rear suspension </w:t>
      </w:r>
    </w:p>
    <w:p w:rsidR="001577E1" w:rsidRPr="009B3F9D" w:rsidRDefault="001577E1" w:rsidP="001577E1">
      <w:pPr>
        <w:widowControl w:val="0"/>
        <w:jc w:val="both"/>
        <w:rPr>
          <w:sz w:val="24"/>
        </w:rPr>
      </w:pPr>
      <w:r w:rsidRPr="009B3F9D">
        <w:rPr>
          <w:sz w:val="24"/>
        </w:rPr>
        <w:t>Rear Overload Springs</w:t>
      </w:r>
    </w:p>
    <w:p w:rsidR="001577E1" w:rsidRPr="009B3F9D" w:rsidRDefault="001577E1" w:rsidP="001577E1">
      <w:pPr>
        <w:widowControl w:val="0"/>
        <w:jc w:val="both"/>
        <w:rPr>
          <w:sz w:val="24"/>
        </w:rPr>
      </w:pPr>
      <w:r w:rsidRPr="009B3F9D">
        <w:rPr>
          <w:sz w:val="24"/>
        </w:rPr>
        <w:t>Trailer Towing Package</w:t>
      </w:r>
    </w:p>
    <w:p w:rsidR="001577E1" w:rsidRPr="009B3F9D" w:rsidRDefault="001577E1" w:rsidP="001577E1">
      <w:pPr>
        <w:widowControl w:val="0"/>
        <w:jc w:val="both"/>
        <w:rPr>
          <w:sz w:val="24"/>
        </w:rPr>
      </w:pPr>
    </w:p>
    <w:p w:rsidR="001577E1" w:rsidRPr="009B3F9D" w:rsidRDefault="001577E1" w:rsidP="001577E1">
      <w:pPr>
        <w:widowControl w:val="0"/>
        <w:jc w:val="both"/>
        <w:rPr>
          <w:sz w:val="24"/>
        </w:rPr>
      </w:pPr>
      <w:r w:rsidRPr="009B3F9D">
        <w:rPr>
          <w:b/>
          <w:sz w:val="24"/>
        </w:rPr>
        <w:t>TIRES:</w:t>
      </w:r>
    </w:p>
    <w:p w:rsidR="00DB21EA" w:rsidRPr="009B3F9D" w:rsidRDefault="001577E1" w:rsidP="001577E1">
      <w:pPr>
        <w:widowControl w:val="0"/>
        <w:jc w:val="both"/>
        <w:rPr>
          <w:sz w:val="24"/>
        </w:rPr>
      </w:pPr>
      <w:r w:rsidRPr="009B3F9D">
        <w:rPr>
          <w:sz w:val="24"/>
        </w:rPr>
        <w:t xml:space="preserve">LT 245/70 SR17 E Steel Belted Radials </w:t>
      </w:r>
      <w:r w:rsidRPr="009B3F9D">
        <w:rPr>
          <w:sz w:val="24"/>
        </w:rPr>
        <w:noBreakHyphen/>
        <w:t xml:space="preserve"> All Season </w:t>
      </w:r>
    </w:p>
    <w:p w:rsidR="001577E1" w:rsidRPr="009B3F9D" w:rsidRDefault="001577E1" w:rsidP="001577E1">
      <w:pPr>
        <w:widowControl w:val="0"/>
        <w:jc w:val="both"/>
        <w:rPr>
          <w:sz w:val="24"/>
        </w:rPr>
      </w:pPr>
      <w:r w:rsidRPr="009B3F9D">
        <w:rPr>
          <w:sz w:val="24"/>
        </w:rPr>
        <w:t>Full Size Spare</w:t>
      </w:r>
    </w:p>
    <w:p w:rsidR="001577E1" w:rsidRPr="009B3F9D" w:rsidRDefault="001577E1" w:rsidP="001577E1">
      <w:pPr>
        <w:widowControl w:val="0"/>
        <w:jc w:val="both"/>
        <w:rPr>
          <w:sz w:val="24"/>
        </w:rPr>
      </w:pPr>
    </w:p>
    <w:p w:rsidR="001577E1" w:rsidRPr="009B3F9D" w:rsidRDefault="001577E1" w:rsidP="001577E1">
      <w:pPr>
        <w:widowControl w:val="0"/>
        <w:jc w:val="both"/>
        <w:rPr>
          <w:b/>
          <w:sz w:val="24"/>
        </w:rPr>
      </w:pPr>
      <w:r w:rsidRPr="009B3F9D">
        <w:rPr>
          <w:b/>
          <w:sz w:val="24"/>
        </w:rPr>
        <w:t>CAB:</w:t>
      </w:r>
    </w:p>
    <w:p w:rsidR="001577E1" w:rsidRPr="009B3F9D" w:rsidRDefault="001577E1" w:rsidP="001577E1">
      <w:pPr>
        <w:widowControl w:val="0"/>
        <w:jc w:val="both"/>
        <w:rPr>
          <w:sz w:val="24"/>
        </w:rPr>
      </w:pPr>
      <w:r w:rsidRPr="009B3F9D">
        <w:rPr>
          <w:sz w:val="24"/>
        </w:rPr>
        <w:t>4 Door Cab</w:t>
      </w:r>
    </w:p>
    <w:p w:rsidR="001577E1" w:rsidRPr="009B3F9D" w:rsidRDefault="001577E1" w:rsidP="001577E1">
      <w:pPr>
        <w:widowControl w:val="0"/>
        <w:jc w:val="both"/>
        <w:rPr>
          <w:sz w:val="24"/>
        </w:rPr>
      </w:pPr>
      <w:r w:rsidRPr="009B3F9D">
        <w:rPr>
          <w:sz w:val="24"/>
        </w:rPr>
        <w:t xml:space="preserve">40/20/40/ Split Bench Style Fabric Seat with center fold down storage armrest       </w:t>
      </w:r>
    </w:p>
    <w:p w:rsidR="001577E1" w:rsidRPr="009B3F9D" w:rsidRDefault="001577E1" w:rsidP="001577E1">
      <w:pPr>
        <w:widowControl w:val="0"/>
        <w:jc w:val="both"/>
        <w:rPr>
          <w:sz w:val="24"/>
        </w:rPr>
      </w:pPr>
      <w:r w:rsidRPr="009B3F9D">
        <w:rPr>
          <w:sz w:val="24"/>
        </w:rPr>
        <w:t xml:space="preserve">Tinted Windshield with </w:t>
      </w:r>
      <w:r w:rsidRPr="009B3F9D">
        <w:rPr>
          <w:sz w:val="24"/>
          <w:u w:val="single"/>
        </w:rPr>
        <w:t>Intermittent Wipers</w:t>
      </w:r>
      <w:r w:rsidR="00817FF0" w:rsidRPr="009B3F9D">
        <w:rPr>
          <w:sz w:val="24"/>
          <w:u w:val="single"/>
        </w:rPr>
        <w:t xml:space="preserve"> </w:t>
      </w:r>
    </w:p>
    <w:p w:rsidR="001577E1" w:rsidRPr="009B3F9D" w:rsidRDefault="001577E1" w:rsidP="001577E1">
      <w:pPr>
        <w:widowControl w:val="0"/>
        <w:jc w:val="both"/>
        <w:rPr>
          <w:sz w:val="24"/>
        </w:rPr>
      </w:pPr>
      <w:r w:rsidRPr="009B3F9D">
        <w:rPr>
          <w:sz w:val="24"/>
        </w:rPr>
        <w:t>Interior and Exterior Rear View Mirrors</w:t>
      </w:r>
    </w:p>
    <w:p w:rsidR="001577E1" w:rsidRPr="009B3F9D" w:rsidRDefault="001577E1" w:rsidP="001577E1">
      <w:pPr>
        <w:widowControl w:val="0"/>
        <w:jc w:val="both"/>
        <w:rPr>
          <w:sz w:val="24"/>
        </w:rPr>
      </w:pPr>
      <w:r w:rsidRPr="009B3F9D">
        <w:rPr>
          <w:sz w:val="24"/>
        </w:rPr>
        <w:t>High Output Heater/Defroster</w:t>
      </w:r>
    </w:p>
    <w:p w:rsidR="001577E1" w:rsidRPr="009B3F9D" w:rsidRDefault="001577E1" w:rsidP="001577E1">
      <w:pPr>
        <w:widowControl w:val="0"/>
        <w:jc w:val="both"/>
        <w:rPr>
          <w:sz w:val="24"/>
        </w:rPr>
      </w:pPr>
    </w:p>
    <w:p w:rsidR="001577E1" w:rsidRPr="009B3F9D" w:rsidRDefault="001577E1" w:rsidP="001577E1">
      <w:pPr>
        <w:widowControl w:val="0"/>
        <w:jc w:val="both"/>
        <w:rPr>
          <w:sz w:val="24"/>
        </w:rPr>
      </w:pPr>
      <w:r w:rsidRPr="009B3F9D">
        <w:rPr>
          <w:b/>
          <w:sz w:val="24"/>
        </w:rPr>
        <w:t>BODY:</w:t>
      </w:r>
    </w:p>
    <w:p w:rsidR="001577E1" w:rsidRPr="009B3F9D" w:rsidRDefault="001577E1" w:rsidP="001577E1">
      <w:pPr>
        <w:widowControl w:val="0"/>
        <w:jc w:val="both"/>
        <w:rPr>
          <w:sz w:val="24"/>
        </w:rPr>
      </w:pPr>
      <w:r w:rsidRPr="009B3F9D">
        <w:rPr>
          <w:sz w:val="24"/>
        </w:rPr>
        <w:t>6</w:t>
      </w:r>
      <w:r w:rsidR="00301517">
        <w:rPr>
          <w:sz w:val="24"/>
        </w:rPr>
        <w:t xml:space="preserve"> 1/2</w:t>
      </w:r>
      <w:r w:rsidRPr="009B3F9D">
        <w:rPr>
          <w:sz w:val="24"/>
        </w:rPr>
        <w:t xml:space="preserve"> Ft. Regular Bed Body with Tailgate                         </w:t>
      </w:r>
    </w:p>
    <w:p w:rsidR="001577E1" w:rsidRPr="009B3F9D" w:rsidRDefault="001577E1" w:rsidP="001577E1">
      <w:pPr>
        <w:widowControl w:val="0"/>
        <w:jc w:val="both"/>
        <w:rPr>
          <w:sz w:val="24"/>
        </w:rPr>
      </w:pPr>
      <w:r w:rsidRPr="009B3F9D">
        <w:rPr>
          <w:sz w:val="24"/>
        </w:rPr>
        <w:t xml:space="preserve">Front Bumper      </w:t>
      </w:r>
    </w:p>
    <w:p w:rsidR="001577E1" w:rsidRPr="009B3F9D" w:rsidRDefault="001577E1" w:rsidP="001577E1">
      <w:pPr>
        <w:widowControl w:val="0"/>
        <w:jc w:val="both"/>
        <w:rPr>
          <w:sz w:val="24"/>
        </w:rPr>
      </w:pPr>
      <w:r w:rsidRPr="009B3F9D">
        <w:rPr>
          <w:sz w:val="24"/>
        </w:rPr>
        <w:t>Rear Step and Tow Bumper</w:t>
      </w:r>
    </w:p>
    <w:p w:rsidR="001577E1" w:rsidRPr="009B3F9D" w:rsidRDefault="001577E1" w:rsidP="001577E1">
      <w:pPr>
        <w:widowControl w:val="0"/>
        <w:jc w:val="both"/>
        <w:rPr>
          <w:sz w:val="24"/>
        </w:rPr>
      </w:pPr>
      <w:r w:rsidRPr="009B3F9D">
        <w:rPr>
          <w:sz w:val="24"/>
        </w:rPr>
        <w:t>Spray in bed liner (Armor Liners, Rhino Lining or equivalent)</w:t>
      </w:r>
    </w:p>
    <w:p w:rsidR="009E76DF" w:rsidRPr="009B3F9D" w:rsidRDefault="009E76DF" w:rsidP="001577E1">
      <w:pPr>
        <w:widowControl w:val="0"/>
        <w:jc w:val="both"/>
        <w:rPr>
          <w:sz w:val="24"/>
        </w:rPr>
      </w:pPr>
      <w:r w:rsidRPr="009B3F9D">
        <w:rPr>
          <w:sz w:val="24"/>
        </w:rPr>
        <w:t>Mechanical Tail-gate release</w:t>
      </w:r>
    </w:p>
    <w:p w:rsidR="00C86E0B" w:rsidRPr="009B3F9D" w:rsidRDefault="00C86E0B" w:rsidP="001577E1">
      <w:pPr>
        <w:widowControl w:val="0"/>
        <w:jc w:val="both"/>
        <w:rPr>
          <w:sz w:val="24"/>
        </w:rPr>
      </w:pPr>
    </w:p>
    <w:p w:rsidR="001577E1" w:rsidRPr="009B3F9D" w:rsidRDefault="001577E1" w:rsidP="001577E1">
      <w:pPr>
        <w:widowControl w:val="0"/>
        <w:jc w:val="both"/>
        <w:rPr>
          <w:sz w:val="24"/>
        </w:rPr>
      </w:pPr>
      <w:r w:rsidRPr="009B3F9D">
        <w:rPr>
          <w:b/>
          <w:sz w:val="24"/>
        </w:rPr>
        <w:t>PAINT:</w:t>
      </w:r>
    </w:p>
    <w:p w:rsidR="00B00733" w:rsidRPr="009B3F9D" w:rsidRDefault="009E76DF" w:rsidP="001577E1">
      <w:pPr>
        <w:widowControl w:val="0"/>
        <w:jc w:val="both"/>
        <w:rPr>
          <w:sz w:val="24"/>
        </w:rPr>
      </w:pPr>
      <w:r w:rsidRPr="009B3F9D">
        <w:rPr>
          <w:sz w:val="24"/>
        </w:rPr>
        <w:t>Dark Blue Metallic to m</w:t>
      </w:r>
      <w:r w:rsidR="001577E1" w:rsidRPr="009B3F9D">
        <w:rPr>
          <w:sz w:val="24"/>
        </w:rPr>
        <w:t xml:space="preserve">atch City’s Existing Fleet Colors </w:t>
      </w:r>
    </w:p>
    <w:p w:rsidR="005A2A55" w:rsidRPr="009B3F9D" w:rsidRDefault="005A2A55" w:rsidP="001577E1">
      <w:pPr>
        <w:widowControl w:val="0"/>
        <w:jc w:val="both"/>
        <w:rPr>
          <w:b/>
          <w:sz w:val="24"/>
        </w:rPr>
      </w:pPr>
    </w:p>
    <w:p w:rsidR="006C3BCF" w:rsidRPr="009B3F9D" w:rsidRDefault="006C3BCF" w:rsidP="001577E1">
      <w:pPr>
        <w:widowControl w:val="0"/>
        <w:jc w:val="both"/>
        <w:rPr>
          <w:b/>
          <w:sz w:val="24"/>
        </w:rPr>
      </w:pPr>
    </w:p>
    <w:p w:rsidR="006C3BCF" w:rsidRPr="009B3F9D" w:rsidRDefault="006C3BCF" w:rsidP="001577E1">
      <w:pPr>
        <w:widowControl w:val="0"/>
        <w:jc w:val="both"/>
        <w:rPr>
          <w:b/>
          <w:sz w:val="24"/>
        </w:rPr>
      </w:pPr>
    </w:p>
    <w:p w:rsidR="006C3BCF" w:rsidRPr="009B3F9D" w:rsidRDefault="006C3BCF" w:rsidP="001577E1">
      <w:pPr>
        <w:widowControl w:val="0"/>
        <w:jc w:val="both"/>
        <w:rPr>
          <w:b/>
          <w:sz w:val="24"/>
        </w:rPr>
      </w:pPr>
    </w:p>
    <w:p w:rsidR="00817FF0" w:rsidRPr="009B3F9D" w:rsidRDefault="00817FF0" w:rsidP="001577E1">
      <w:pPr>
        <w:widowControl w:val="0"/>
        <w:jc w:val="both"/>
        <w:rPr>
          <w:b/>
          <w:sz w:val="24"/>
        </w:rPr>
      </w:pPr>
    </w:p>
    <w:p w:rsidR="006C3BCF" w:rsidRPr="009B3F9D" w:rsidRDefault="006C3BCF" w:rsidP="001577E1">
      <w:pPr>
        <w:widowControl w:val="0"/>
        <w:jc w:val="both"/>
        <w:rPr>
          <w:b/>
          <w:sz w:val="24"/>
        </w:rPr>
      </w:pPr>
    </w:p>
    <w:p w:rsidR="009E76DF" w:rsidRPr="009B3F9D" w:rsidRDefault="009E76DF" w:rsidP="009E76DF">
      <w:pPr>
        <w:widowControl w:val="0"/>
        <w:jc w:val="both"/>
        <w:rPr>
          <w:b/>
          <w:sz w:val="24"/>
          <w:szCs w:val="24"/>
        </w:rPr>
      </w:pPr>
      <w:r w:rsidRPr="009B3F9D">
        <w:rPr>
          <w:b/>
          <w:sz w:val="24"/>
          <w:szCs w:val="24"/>
        </w:rPr>
        <w:t>OPTIONAL ADD-ONS:</w:t>
      </w:r>
    </w:p>
    <w:p w:rsidR="00A64C49" w:rsidRPr="009B3F9D" w:rsidRDefault="00A64C49" w:rsidP="00B00733">
      <w:pPr>
        <w:rPr>
          <w:b/>
          <w:sz w:val="24"/>
          <w:szCs w:val="24"/>
        </w:rPr>
      </w:pPr>
    </w:p>
    <w:p w:rsidR="009E76DF" w:rsidRPr="009B3F9D" w:rsidRDefault="009E76DF" w:rsidP="009E76DF">
      <w:pPr>
        <w:rPr>
          <w:sz w:val="24"/>
        </w:rPr>
      </w:pPr>
      <w:r w:rsidRPr="009B3F9D">
        <w:rPr>
          <w:sz w:val="24"/>
        </w:rPr>
        <w:t>A.</w:t>
      </w:r>
      <w:r w:rsidRPr="009B3F9D">
        <w:rPr>
          <w:sz w:val="24"/>
        </w:rPr>
        <w:tab/>
        <w:t>All warranty</w:t>
      </w:r>
      <w:r w:rsidR="001F02F0" w:rsidRPr="009B3F9D">
        <w:rPr>
          <w:sz w:val="24"/>
        </w:rPr>
        <w:t>(s)</w:t>
      </w:r>
      <w:r w:rsidRPr="009B3F9D">
        <w:rPr>
          <w:sz w:val="24"/>
        </w:rPr>
        <w:t xml:space="preserve"> options and cost of each.</w:t>
      </w:r>
    </w:p>
    <w:p w:rsidR="00B00733" w:rsidRPr="009B3F9D" w:rsidRDefault="00B00733" w:rsidP="00B00733">
      <w:pPr>
        <w:rPr>
          <w:sz w:val="24"/>
        </w:rPr>
      </w:pPr>
    </w:p>
    <w:p w:rsidR="00B00733" w:rsidRPr="009B3F9D" w:rsidRDefault="00B00733" w:rsidP="00B00733">
      <w:pPr>
        <w:rPr>
          <w:sz w:val="24"/>
        </w:rPr>
      </w:pPr>
    </w:p>
    <w:p w:rsidR="001F02F0" w:rsidRPr="009B3F9D" w:rsidRDefault="001F02F0" w:rsidP="001F02F0">
      <w:pPr>
        <w:widowControl w:val="0"/>
        <w:jc w:val="both"/>
        <w:rPr>
          <w:b/>
          <w:sz w:val="24"/>
        </w:rPr>
      </w:pPr>
      <w:r w:rsidRPr="009B3F9D">
        <w:rPr>
          <w:b/>
          <w:sz w:val="24"/>
        </w:rPr>
        <w:t>TRADE-IN:</w:t>
      </w:r>
    </w:p>
    <w:p w:rsidR="001F02F0" w:rsidRPr="009B3F9D" w:rsidRDefault="001F02F0" w:rsidP="001F02F0"/>
    <w:p w:rsidR="001F02F0" w:rsidRPr="009B3F9D" w:rsidRDefault="001F02F0" w:rsidP="001F02F0">
      <w:pPr>
        <w:widowControl w:val="0"/>
        <w:jc w:val="both"/>
        <w:rPr>
          <w:sz w:val="24"/>
        </w:rPr>
      </w:pPr>
      <w:r w:rsidRPr="009B3F9D">
        <w:rPr>
          <w:sz w:val="24"/>
        </w:rPr>
        <w:t>2015 F150</w:t>
      </w:r>
      <w:r w:rsidR="00C23AF9">
        <w:rPr>
          <w:sz w:val="24"/>
        </w:rPr>
        <w:t xml:space="preserve"> extended cab</w:t>
      </w:r>
      <w:r w:rsidRPr="009B3F9D">
        <w:rPr>
          <w:sz w:val="24"/>
        </w:rPr>
        <w:t xml:space="preserve"> </w:t>
      </w:r>
      <w:r w:rsidR="00C23AF9">
        <w:rPr>
          <w:sz w:val="24"/>
        </w:rPr>
        <w:t>p</w:t>
      </w:r>
      <w:r w:rsidRPr="009B3F9D">
        <w:rPr>
          <w:sz w:val="24"/>
        </w:rPr>
        <w:t>icku</w:t>
      </w:r>
      <w:r w:rsidR="00C23AF9">
        <w:rPr>
          <w:sz w:val="24"/>
        </w:rPr>
        <w:t>p truck</w:t>
      </w:r>
      <w:r w:rsidRPr="009B3F9D">
        <w:rPr>
          <w:sz w:val="24"/>
        </w:rPr>
        <w:t>, vehicle identification number 1FTEX1CF6FFA60474 with 107,</w:t>
      </w:r>
      <w:r w:rsidR="00FB226A">
        <w:rPr>
          <w:sz w:val="24"/>
        </w:rPr>
        <w:t>552</w:t>
      </w:r>
      <w:r w:rsidRPr="009B3F9D">
        <w:rPr>
          <w:sz w:val="24"/>
        </w:rPr>
        <w:t xml:space="preserve"> miles on odometer. </w:t>
      </w:r>
      <w:r w:rsidRPr="009B3F9D">
        <w:rPr>
          <w:sz w:val="24"/>
          <w:szCs w:val="24"/>
        </w:rPr>
        <w:t>Vehicle can be seen between the hours of 7:00 a.m. and 3:00 p.m. at Public Works, 221 Green Point Road. Trade</w:t>
      </w:r>
      <w:r w:rsidRPr="009B3F9D">
        <w:rPr>
          <w:sz w:val="24"/>
          <w:szCs w:val="24"/>
        </w:rPr>
        <w:noBreakHyphen/>
        <w:t>in is offered "as is, where is", without warranty of any kind either expressed or implied. Trade condition may change depending on delivery date of new truck, as it will be continued to be used by the department until the new one arrives. The City may choose to refuse trade-in.</w:t>
      </w:r>
    </w:p>
    <w:p w:rsidR="00B00733" w:rsidRPr="009B3F9D" w:rsidRDefault="00B00733" w:rsidP="00B00733">
      <w:pPr>
        <w:rPr>
          <w:sz w:val="24"/>
        </w:rPr>
      </w:pPr>
    </w:p>
    <w:p w:rsidR="00B00733" w:rsidRPr="009B3F9D" w:rsidRDefault="00B00733" w:rsidP="00B00733">
      <w:pPr>
        <w:rPr>
          <w:sz w:val="24"/>
        </w:rPr>
      </w:pPr>
    </w:p>
    <w:p w:rsidR="00B00733" w:rsidRPr="009B3F9D" w:rsidRDefault="00B00733" w:rsidP="00B00733">
      <w:pPr>
        <w:rPr>
          <w:sz w:val="24"/>
        </w:rPr>
      </w:pPr>
    </w:p>
    <w:p w:rsidR="00B00733" w:rsidRPr="009B3F9D" w:rsidRDefault="00B00733" w:rsidP="00B00733">
      <w:pPr>
        <w:rPr>
          <w:sz w:val="24"/>
        </w:rPr>
      </w:pPr>
    </w:p>
    <w:p w:rsidR="00B00733" w:rsidRPr="009B3F9D" w:rsidRDefault="00B00733" w:rsidP="00B00733">
      <w:pPr>
        <w:rPr>
          <w:sz w:val="24"/>
        </w:rPr>
      </w:pPr>
    </w:p>
    <w:p w:rsidR="00B00733" w:rsidRPr="009B3F9D" w:rsidRDefault="00B00733" w:rsidP="00B00733">
      <w:pPr>
        <w:rPr>
          <w:sz w:val="24"/>
        </w:rPr>
      </w:pPr>
    </w:p>
    <w:p w:rsidR="001577E1" w:rsidRPr="009B3F9D" w:rsidRDefault="00956673" w:rsidP="001577E1">
      <w:pPr>
        <w:pStyle w:val="Heading2"/>
        <w:rPr>
          <w:rFonts w:ascii="Times New Roman" w:hAnsi="Times New Roman"/>
        </w:rPr>
      </w:pPr>
      <w:r w:rsidRPr="009B3F9D">
        <w:rPr>
          <w:rFonts w:ascii="Times New Roman" w:hAnsi="Times New Roman"/>
        </w:rPr>
        <w:br w:type="page"/>
      </w:r>
      <w:r w:rsidR="00241066" w:rsidRPr="009B3F9D">
        <w:rPr>
          <w:rFonts w:ascii="Times New Roman" w:hAnsi="Times New Roman"/>
        </w:rPr>
        <w:lastRenderedPageBreak/>
        <w:t>PUBLIC WORKS</w:t>
      </w:r>
      <w:r w:rsidR="003368B8" w:rsidRPr="009B3F9D">
        <w:rPr>
          <w:rFonts w:ascii="Times New Roman" w:hAnsi="Times New Roman"/>
        </w:rPr>
        <w:t xml:space="preserve"> </w:t>
      </w:r>
      <w:r w:rsidR="001577E1" w:rsidRPr="009B3F9D">
        <w:rPr>
          <w:rFonts w:ascii="Times New Roman" w:hAnsi="Times New Roman"/>
        </w:rPr>
        <w:t xml:space="preserve">EXTENDED CAB </w:t>
      </w:r>
      <w:r w:rsidR="00241066" w:rsidRPr="009B3F9D">
        <w:rPr>
          <w:rFonts w:ascii="Times New Roman" w:hAnsi="Times New Roman"/>
        </w:rPr>
        <w:t>2</w:t>
      </w:r>
      <w:r w:rsidR="00BC5619" w:rsidRPr="009B3F9D">
        <w:rPr>
          <w:rFonts w:ascii="Times New Roman" w:hAnsi="Times New Roman"/>
        </w:rPr>
        <w:t>X</w:t>
      </w:r>
      <w:r w:rsidR="00241066" w:rsidRPr="009B3F9D">
        <w:rPr>
          <w:rFonts w:ascii="Times New Roman" w:hAnsi="Times New Roman"/>
        </w:rPr>
        <w:t>2</w:t>
      </w:r>
      <w:r w:rsidR="00BC5619" w:rsidRPr="009B3F9D">
        <w:rPr>
          <w:rFonts w:ascii="Times New Roman" w:hAnsi="Times New Roman"/>
        </w:rPr>
        <w:t xml:space="preserve"> </w:t>
      </w:r>
      <w:r w:rsidR="001577E1" w:rsidRPr="009B3F9D">
        <w:rPr>
          <w:rFonts w:ascii="Times New Roman" w:hAnsi="Times New Roman"/>
        </w:rPr>
        <w:t>PICKUP</w:t>
      </w:r>
    </w:p>
    <w:p w:rsidR="001577E1" w:rsidRPr="009B3F9D" w:rsidRDefault="001577E1" w:rsidP="001577E1">
      <w:pPr>
        <w:pStyle w:val="Heading1"/>
        <w:rPr>
          <w:rFonts w:ascii="Times New Roman" w:hAnsi="Times New Roman"/>
          <w:b/>
          <w:sz w:val="28"/>
        </w:rPr>
      </w:pPr>
      <w:r w:rsidRPr="009B3F9D">
        <w:rPr>
          <w:rFonts w:ascii="Times New Roman" w:hAnsi="Times New Roman"/>
          <w:b/>
          <w:sz w:val="28"/>
        </w:rPr>
        <w:t>SPECIFICATION SHEET</w:t>
      </w:r>
    </w:p>
    <w:p w:rsidR="001577E1" w:rsidRPr="009B3F9D" w:rsidRDefault="001577E1" w:rsidP="001577E1">
      <w:pPr>
        <w:widowControl w:val="0"/>
        <w:jc w:val="center"/>
        <w:rPr>
          <w:sz w:val="24"/>
          <w:u w:val="single"/>
        </w:rPr>
      </w:pPr>
      <w:r w:rsidRPr="009B3F9D">
        <w:rPr>
          <w:sz w:val="24"/>
          <w:u w:val="single"/>
        </w:rPr>
        <w:t>(MUST BE COMPLETED)</w:t>
      </w:r>
    </w:p>
    <w:p w:rsidR="001577E1" w:rsidRPr="009B3F9D" w:rsidRDefault="001577E1" w:rsidP="001577E1">
      <w:pPr>
        <w:widowControl w:val="0"/>
        <w:rPr>
          <w:b/>
          <w:sz w:val="24"/>
        </w:rPr>
      </w:pPr>
      <w:r w:rsidRPr="009B3F9D">
        <w:rPr>
          <w:b/>
          <w:sz w:val="24"/>
        </w:rPr>
        <w:t>CHASSIS:</w:t>
      </w:r>
    </w:p>
    <w:p w:rsidR="001577E1" w:rsidRPr="009B3F9D" w:rsidRDefault="001577E1" w:rsidP="001577E1">
      <w:pPr>
        <w:widowControl w:val="0"/>
        <w:rPr>
          <w:b/>
          <w:sz w:val="24"/>
        </w:rPr>
      </w:pPr>
    </w:p>
    <w:p w:rsidR="001577E1" w:rsidRPr="009B3F9D" w:rsidRDefault="001577E1" w:rsidP="001577E1">
      <w:pPr>
        <w:widowControl w:val="0"/>
        <w:rPr>
          <w:b/>
          <w:sz w:val="12"/>
          <w:szCs w:val="12"/>
        </w:rPr>
      </w:pPr>
    </w:p>
    <w:p w:rsidR="001577E1" w:rsidRPr="009B3F9D" w:rsidRDefault="001577E1" w:rsidP="001577E1">
      <w:pPr>
        <w:widowControl w:val="0"/>
        <w:rPr>
          <w:b/>
          <w:sz w:val="24"/>
        </w:rPr>
      </w:pPr>
      <w:r w:rsidRPr="009B3F9D">
        <w:rPr>
          <w:b/>
          <w:sz w:val="24"/>
        </w:rPr>
        <w:t>ENGINE:</w:t>
      </w:r>
    </w:p>
    <w:p w:rsidR="001577E1" w:rsidRPr="009B3F9D" w:rsidRDefault="001577E1" w:rsidP="001577E1">
      <w:pPr>
        <w:widowControl w:val="0"/>
        <w:rPr>
          <w:b/>
          <w:sz w:val="24"/>
        </w:rPr>
      </w:pPr>
    </w:p>
    <w:p w:rsidR="001577E1" w:rsidRPr="009B3F9D" w:rsidRDefault="001577E1" w:rsidP="001577E1">
      <w:pPr>
        <w:widowControl w:val="0"/>
        <w:rPr>
          <w:b/>
          <w:sz w:val="12"/>
          <w:szCs w:val="12"/>
        </w:rPr>
      </w:pPr>
    </w:p>
    <w:p w:rsidR="001577E1" w:rsidRPr="009B3F9D" w:rsidRDefault="001577E1" w:rsidP="001577E1">
      <w:pPr>
        <w:widowControl w:val="0"/>
        <w:rPr>
          <w:b/>
          <w:sz w:val="24"/>
        </w:rPr>
      </w:pPr>
      <w:r w:rsidRPr="009B3F9D">
        <w:rPr>
          <w:b/>
          <w:sz w:val="24"/>
        </w:rPr>
        <w:t>TRANSMISSION:</w:t>
      </w:r>
    </w:p>
    <w:p w:rsidR="001577E1" w:rsidRPr="009B3F9D" w:rsidRDefault="001577E1" w:rsidP="001577E1">
      <w:pPr>
        <w:widowControl w:val="0"/>
        <w:rPr>
          <w:b/>
          <w:sz w:val="24"/>
        </w:rPr>
      </w:pPr>
    </w:p>
    <w:p w:rsidR="001577E1" w:rsidRPr="009B3F9D" w:rsidRDefault="001577E1" w:rsidP="001577E1">
      <w:pPr>
        <w:widowControl w:val="0"/>
        <w:rPr>
          <w:b/>
          <w:sz w:val="12"/>
          <w:szCs w:val="12"/>
        </w:rPr>
      </w:pPr>
    </w:p>
    <w:p w:rsidR="001577E1" w:rsidRPr="009B3F9D" w:rsidRDefault="001577E1" w:rsidP="001577E1">
      <w:pPr>
        <w:widowControl w:val="0"/>
        <w:rPr>
          <w:b/>
          <w:sz w:val="24"/>
        </w:rPr>
      </w:pPr>
      <w:r w:rsidRPr="009B3F9D">
        <w:rPr>
          <w:b/>
          <w:sz w:val="24"/>
        </w:rPr>
        <w:t>REAR AXLE:</w:t>
      </w:r>
    </w:p>
    <w:p w:rsidR="001577E1" w:rsidRPr="009B3F9D" w:rsidRDefault="001577E1" w:rsidP="001577E1">
      <w:pPr>
        <w:widowControl w:val="0"/>
        <w:rPr>
          <w:b/>
          <w:sz w:val="24"/>
        </w:rPr>
      </w:pPr>
    </w:p>
    <w:p w:rsidR="001577E1" w:rsidRPr="009B3F9D" w:rsidRDefault="001577E1" w:rsidP="001577E1">
      <w:pPr>
        <w:widowControl w:val="0"/>
        <w:rPr>
          <w:b/>
          <w:sz w:val="12"/>
          <w:szCs w:val="12"/>
        </w:rPr>
      </w:pPr>
    </w:p>
    <w:p w:rsidR="001577E1" w:rsidRPr="009B3F9D" w:rsidRDefault="001577E1" w:rsidP="001577E1">
      <w:pPr>
        <w:widowControl w:val="0"/>
        <w:rPr>
          <w:b/>
          <w:sz w:val="24"/>
        </w:rPr>
      </w:pPr>
      <w:r w:rsidRPr="009B3F9D">
        <w:rPr>
          <w:b/>
          <w:sz w:val="24"/>
        </w:rPr>
        <w:t>FRONT AXLE:</w:t>
      </w:r>
    </w:p>
    <w:p w:rsidR="001577E1" w:rsidRPr="009B3F9D" w:rsidRDefault="001577E1" w:rsidP="001577E1">
      <w:pPr>
        <w:widowControl w:val="0"/>
        <w:rPr>
          <w:b/>
          <w:sz w:val="24"/>
        </w:rPr>
      </w:pPr>
    </w:p>
    <w:p w:rsidR="001577E1" w:rsidRPr="009B3F9D" w:rsidRDefault="001577E1" w:rsidP="001577E1">
      <w:pPr>
        <w:widowControl w:val="0"/>
        <w:rPr>
          <w:b/>
          <w:sz w:val="12"/>
          <w:szCs w:val="12"/>
        </w:rPr>
      </w:pPr>
    </w:p>
    <w:p w:rsidR="001577E1" w:rsidRPr="009B3F9D" w:rsidRDefault="001577E1" w:rsidP="001577E1">
      <w:pPr>
        <w:widowControl w:val="0"/>
        <w:rPr>
          <w:b/>
          <w:sz w:val="24"/>
        </w:rPr>
      </w:pPr>
      <w:r w:rsidRPr="009B3F9D">
        <w:rPr>
          <w:b/>
          <w:sz w:val="24"/>
        </w:rPr>
        <w:t>G.V.W.:</w:t>
      </w:r>
    </w:p>
    <w:p w:rsidR="001577E1" w:rsidRPr="009B3F9D" w:rsidRDefault="001577E1" w:rsidP="001577E1">
      <w:pPr>
        <w:widowControl w:val="0"/>
        <w:rPr>
          <w:b/>
          <w:sz w:val="24"/>
        </w:rPr>
      </w:pPr>
    </w:p>
    <w:p w:rsidR="001577E1" w:rsidRPr="009B3F9D" w:rsidRDefault="001577E1" w:rsidP="001577E1">
      <w:pPr>
        <w:widowControl w:val="0"/>
        <w:rPr>
          <w:b/>
          <w:sz w:val="24"/>
        </w:rPr>
      </w:pPr>
    </w:p>
    <w:p w:rsidR="001577E1" w:rsidRPr="009B3F9D" w:rsidRDefault="001577E1" w:rsidP="001577E1">
      <w:pPr>
        <w:widowControl w:val="0"/>
        <w:rPr>
          <w:b/>
          <w:sz w:val="24"/>
        </w:rPr>
      </w:pPr>
      <w:r w:rsidRPr="009B3F9D">
        <w:rPr>
          <w:b/>
          <w:sz w:val="24"/>
        </w:rPr>
        <w:t>STEERING:</w:t>
      </w:r>
    </w:p>
    <w:p w:rsidR="001577E1" w:rsidRPr="009B3F9D" w:rsidRDefault="001577E1" w:rsidP="001577E1">
      <w:pPr>
        <w:widowControl w:val="0"/>
        <w:rPr>
          <w:b/>
          <w:sz w:val="24"/>
        </w:rPr>
      </w:pPr>
    </w:p>
    <w:p w:rsidR="001577E1" w:rsidRPr="009B3F9D" w:rsidRDefault="001577E1" w:rsidP="001577E1">
      <w:pPr>
        <w:widowControl w:val="0"/>
        <w:rPr>
          <w:b/>
          <w:sz w:val="24"/>
        </w:rPr>
      </w:pPr>
    </w:p>
    <w:p w:rsidR="001577E1" w:rsidRPr="009B3F9D" w:rsidRDefault="001577E1" w:rsidP="001577E1">
      <w:pPr>
        <w:widowControl w:val="0"/>
        <w:rPr>
          <w:b/>
          <w:sz w:val="24"/>
        </w:rPr>
      </w:pPr>
      <w:r w:rsidRPr="009B3F9D">
        <w:rPr>
          <w:b/>
          <w:sz w:val="24"/>
        </w:rPr>
        <w:t>BRAKES:</w:t>
      </w:r>
    </w:p>
    <w:p w:rsidR="001577E1" w:rsidRPr="009B3F9D" w:rsidRDefault="001577E1" w:rsidP="001577E1">
      <w:pPr>
        <w:widowControl w:val="0"/>
        <w:rPr>
          <w:b/>
          <w:sz w:val="24"/>
        </w:rPr>
      </w:pPr>
    </w:p>
    <w:p w:rsidR="001577E1" w:rsidRPr="009B3F9D" w:rsidRDefault="001577E1" w:rsidP="001577E1">
      <w:pPr>
        <w:widowControl w:val="0"/>
        <w:rPr>
          <w:b/>
          <w:sz w:val="24"/>
        </w:rPr>
      </w:pPr>
    </w:p>
    <w:p w:rsidR="001577E1" w:rsidRPr="009B3F9D" w:rsidRDefault="001577E1" w:rsidP="001577E1">
      <w:pPr>
        <w:widowControl w:val="0"/>
        <w:rPr>
          <w:b/>
          <w:sz w:val="24"/>
        </w:rPr>
      </w:pPr>
      <w:r w:rsidRPr="009B3F9D">
        <w:rPr>
          <w:b/>
          <w:sz w:val="24"/>
        </w:rPr>
        <w:t>ELECTRICAL:</w:t>
      </w:r>
    </w:p>
    <w:p w:rsidR="001577E1" w:rsidRPr="009B3F9D" w:rsidRDefault="001577E1" w:rsidP="001577E1">
      <w:pPr>
        <w:widowControl w:val="0"/>
        <w:rPr>
          <w:b/>
          <w:sz w:val="24"/>
        </w:rPr>
      </w:pPr>
    </w:p>
    <w:p w:rsidR="001577E1" w:rsidRPr="009B3F9D" w:rsidRDefault="001577E1" w:rsidP="001577E1">
      <w:pPr>
        <w:widowControl w:val="0"/>
        <w:rPr>
          <w:b/>
          <w:sz w:val="24"/>
        </w:rPr>
      </w:pPr>
    </w:p>
    <w:p w:rsidR="001577E1" w:rsidRPr="009B3F9D" w:rsidRDefault="001577E1" w:rsidP="001577E1">
      <w:pPr>
        <w:widowControl w:val="0"/>
        <w:rPr>
          <w:b/>
          <w:sz w:val="24"/>
        </w:rPr>
      </w:pPr>
      <w:r w:rsidRPr="009B3F9D">
        <w:rPr>
          <w:b/>
          <w:sz w:val="24"/>
        </w:rPr>
        <w:t>SUSPENSION:</w:t>
      </w:r>
    </w:p>
    <w:p w:rsidR="001577E1" w:rsidRPr="009B3F9D" w:rsidRDefault="001577E1" w:rsidP="001577E1">
      <w:pPr>
        <w:widowControl w:val="0"/>
        <w:rPr>
          <w:b/>
          <w:sz w:val="24"/>
        </w:rPr>
      </w:pPr>
    </w:p>
    <w:p w:rsidR="001577E1" w:rsidRPr="009B3F9D" w:rsidRDefault="001577E1" w:rsidP="001577E1">
      <w:pPr>
        <w:widowControl w:val="0"/>
        <w:rPr>
          <w:b/>
          <w:sz w:val="24"/>
        </w:rPr>
      </w:pPr>
    </w:p>
    <w:p w:rsidR="001577E1" w:rsidRPr="009B3F9D" w:rsidRDefault="001577E1" w:rsidP="001577E1">
      <w:pPr>
        <w:widowControl w:val="0"/>
        <w:rPr>
          <w:b/>
          <w:sz w:val="24"/>
        </w:rPr>
      </w:pPr>
      <w:r w:rsidRPr="009B3F9D">
        <w:rPr>
          <w:b/>
          <w:sz w:val="24"/>
        </w:rPr>
        <w:t>TIRES:</w:t>
      </w:r>
    </w:p>
    <w:p w:rsidR="001577E1" w:rsidRPr="009B3F9D" w:rsidRDefault="001577E1" w:rsidP="001577E1">
      <w:pPr>
        <w:widowControl w:val="0"/>
        <w:rPr>
          <w:b/>
          <w:sz w:val="24"/>
        </w:rPr>
      </w:pPr>
    </w:p>
    <w:p w:rsidR="001577E1" w:rsidRPr="009B3F9D" w:rsidRDefault="001577E1" w:rsidP="001577E1">
      <w:pPr>
        <w:widowControl w:val="0"/>
        <w:rPr>
          <w:b/>
          <w:sz w:val="24"/>
        </w:rPr>
      </w:pPr>
    </w:p>
    <w:p w:rsidR="001577E1" w:rsidRPr="009B3F9D" w:rsidRDefault="001577E1" w:rsidP="001577E1">
      <w:pPr>
        <w:widowControl w:val="0"/>
        <w:rPr>
          <w:b/>
          <w:sz w:val="24"/>
        </w:rPr>
      </w:pPr>
      <w:r w:rsidRPr="009B3F9D">
        <w:rPr>
          <w:b/>
          <w:sz w:val="24"/>
        </w:rPr>
        <w:t>CAB:</w:t>
      </w:r>
    </w:p>
    <w:p w:rsidR="001577E1" w:rsidRPr="009B3F9D" w:rsidRDefault="001577E1" w:rsidP="001577E1">
      <w:pPr>
        <w:widowControl w:val="0"/>
        <w:rPr>
          <w:b/>
          <w:sz w:val="24"/>
        </w:rPr>
      </w:pPr>
    </w:p>
    <w:p w:rsidR="001577E1" w:rsidRPr="009B3F9D" w:rsidRDefault="001577E1" w:rsidP="001577E1">
      <w:pPr>
        <w:widowControl w:val="0"/>
        <w:rPr>
          <w:b/>
          <w:sz w:val="24"/>
        </w:rPr>
      </w:pPr>
    </w:p>
    <w:p w:rsidR="001577E1" w:rsidRPr="009B3F9D" w:rsidRDefault="001577E1" w:rsidP="001577E1">
      <w:pPr>
        <w:widowControl w:val="0"/>
        <w:rPr>
          <w:b/>
          <w:sz w:val="24"/>
        </w:rPr>
      </w:pPr>
      <w:r w:rsidRPr="009B3F9D">
        <w:rPr>
          <w:b/>
          <w:sz w:val="24"/>
        </w:rPr>
        <w:t>BODY:</w:t>
      </w:r>
    </w:p>
    <w:p w:rsidR="001577E1" w:rsidRPr="009B3F9D" w:rsidRDefault="001577E1" w:rsidP="001577E1">
      <w:pPr>
        <w:widowControl w:val="0"/>
        <w:rPr>
          <w:b/>
          <w:sz w:val="24"/>
        </w:rPr>
      </w:pPr>
    </w:p>
    <w:p w:rsidR="00066F67" w:rsidRPr="009B3F9D" w:rsidRDefault="00066F67" w:rsidP="00066F67">
      <w:pPr>
        <w:widowControl w:val="0"/>
        <w:jc w:val="both"/>
        <w:rPr>
          <w:b/>
          <w:sz w:val="24"/>
        </w:rPr>
      </w:pPr>
    </w:p>
    <w:p w:rsidR="00066F67" w:rsidRPr="009B3F9D" w:rsidRDefault="00066F67" w:rsidP="00066F67">
      <w:pPr>
        <w:widowControl w:val="0"/>
        <w:jc w:val="both"/>
        <w:rPr>
          <w:sz w:val="24"/>
        </w:rPr>
      </w:pPr>
      <w:r w:rsidRPr="009B3F9D">
        <w:rPr>
          <w:b/>
          <w:sz w:val="24"/>
        </w:rPr>
        <w:t>PAINT:</w:t>
      </w:r>
    </w:p>
    <w:p w:rsidR="00066F67" w:rsidRPr="009B3F9D" w:rsidRDefault="00066F67" w:rsidP="001577E1">
      <w:pPr>
        <w:widowControl w:val="0"/>
        <w:rPr>
          <w:b/>
          <w:sz w:val="24"/>
        </w:rPr>
      </w:pPr>
    </w:p>
    <w:p w:rsidR="001577E1" w:rsidRPr="009B3F9D" w:rsidRDefault="001577E1" w:rsidP="001577E1">
      <w:pPr>
        <w:widowControl w:val="0"/>
        <w:rPr>
          <w:b/>
          <w:sz w:val="24"/>
        </w:rPr>
      </w:pPr>
    </w:p>
    <w:p w:rsidR="009E76DF" w:rsidRPr="009B3F9D" w:rsidRDefault="009E76DF" w:rsidP="009E76DF">
      <w:pPr>
        <w:widowControl w:val="0"/>
        <w:jc w:val="both"/>
        <w:rPr>
          <w:b/>
          <w:sz w:val="24"/>
          <w:szCs w:val="24"/>
        </w:rPr>
      </w:pPr>
      <w:r w:rsidRPr="009B3F9D">
        <w:rPr>
          <w:b/>
          <w:sz w:val="24"/>
          <w:szCs w:val="24"/>
        </w:rPr>
        <w:t>OPTIONAL ADD-ONS:</w:t>
      </w:r>
      <w:r w:rsidR="001F02F0" w:rsidRPr="009B3F9D">
        <w:rPr>
          <w:b/>
          <w:sz w:val="24"/>
          <w:szCs w:val="24"/>
        </w:rPr>
        <w:t xml:space="preserve"> (Warranties) </w:t>
      </w:r>
    </w:p>
    <w:p w:rsidR="001577E1" w:rsidRPr="009B3F9D" w:rsidRDefault="0099724B" w:rsidP="00064660">
      <w:pPr>
        <w:pStyle w:val="Heading2"/>
        <w:rPr>
          <w:b w:val="0"/>
          <w:sz w:val="36"/>
          <w:szCs w:val="36"/>
        </w:rPr>
      </w:pPr>
      <w:r w:rsidRPr="009B3F9D">
        <w:rPr>
          <w:noProof/>
        </w:rPr>
        <w:lastRenderedPageBreak/>
        <w:drawing>
          <wp:anchor distT="0" distB="0" distL="0" distR="0" simplePos="0" relativeHeight="251657216" behindDoc="0" locked="1" layoutInCell="1" allowOverlap="1">
            <wp:simplePos x="0" y="0"/>
            <wp:positionH relativeFrom="margin">
              <wp:posOffset>2318385</wp:posOffset>
            </wp:positionH>
            <wp:positionV relativeFrom="page">
              <wp:posOffset>726440</wp:posOffset>
            </wp:positionV>
            <wp:extent cx="1242060" cy="975360"/>
            <wp:effectExtent l="0" t="0" r="0" b="0"/>
            <wp:wrapTopAndBottom/>
            <wp:docPr id="5" name="Picture 5" descr="City Seal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y Seal 1998"/>
                    <pic:cNvPicPr>
                      <a:picLocks noChangeAspect="1" noChangeArrowheads="1"/>
                    </pic:cNvPicPr>
                  </pic:nvPicPr>
                  <pic:blipFill>
                    <a:blip r:embed="rId9" cstate="print">
                      <a:lum contrast="20000"/>
                      <a:extLst>
                        <a:ext uri="{28A0092B-C50C-407E-A947-70E740481C1C}">
                          <a14:useLocalDpi xmlns:a14="http://schemas.microsoft.com/office/drawing/2010/main" val="0"/>
                        </a:ext>
                      </a:extLst>
                    </a:blip>
                    <a:srcRect/>
                    <a:stretch>
                      <a:fillRect/>
                    </a:stretch>
                  </pic:blipFill>
                  <pic:spPr bwMode="auto">
                    <a:xfrm>
                      <a:off x="0" y="0"/>
                      <a:ext cx="124206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066" w:rsidRPr="009B3F9D">
        <w:rPr>
          <w:sz w:val="36"/>
          <w:szCs w:val="36"/>
        </w:rPr>
        <w:t>Public Works</w:t>
      </w:r>
      <w:r w:rsidR="001577E1" w:rsidRPr="009B3F9D">
        <w:rPr>
          <w:sz w:val="36"/>
          <w:szCs w:val="36"/>
        </w:rPr>
        <w:t xml:space="preserve"> Department</w:t>
      </w:r>
    </w:p>
    <w:p w:rsidR="00E973AB" w:rsidRPr="009B3F9D" w:rsidRDefault="00956673" w:rsidP="001577E1">
      <w:pPr>
        <w:widowControl w:val="0"/>
        <w:jc w:val="center"/>
        <w:rPr>
          <w:b/>
          <w:sz w:val="28"/>
          <w:szCs w:val="28"/>
        </w:rPr>
      </w:pPr>
      <w:r w:rsidRPr="009B3F9D">
        <w:rPr>
          <w:b/>
          <w:sz w:val="28"/>
          <w:szCs w:val="28"/>
        </w:rPr>
        <w:t>Pick</w:t>
      </w:r>
      <w:r w:rsidR="003368B8" w:rsidRPr="009B3F9D">
        <w:rPr>
          <w:b/>
          <w:sz w:val="28"/>
          <w:szCs w:val="28"/>
        </w:rPr>
        <w:t>u</w:t>
      </w:r>
      <w:r w:rsidRPr="009B3F9D">
        <w:rPr>
          <w:b/>
          <w:sz w:val="28"/>
          <w:szCs w:val="28"/>
        </w:rPr>
        <w:t>p</w:t>
      </w:r>
      <w:r w:rsidR="003368B8" w:rsidRPr="009B3F9D">
        <w:rPr>
          <w:b/>
          <w:sz w:val="28"/>
          <w:szCs w:val="28"/>
        </w:rPr>
        <w:t xml:space="preserve"> Truck</w:t>
      </w:r>
    </w:p>
    <w:p w:rsidR="001577E1" w:rsidRPr="009B3F9D" w:rsidRDefault="00A20A11" w:rsidP="001577E1">
      <w:pPr>
        <w:widowControl w:val="0"/>
        <w:jc w:val="center"/>
        <w:rPr>
          <w:b/>
          <w:sz w:val="28"/>
          <w:szCs w:val="28"/>
          <w:u w:val="single"/>
        </w:rPr>
      </w:pPr>
      <w:r w:rsidRPr="009B3F9D">
        <w:rPr>
          <w:b/>
          <w:sz w:val="28"/>
          <w:szCs w:val="28"/>
          <w:u w:val="single"/>
        </w:rPr>
        <w:t>Bids</w:t>
      </w:r>
      <w:r w:rsidR="00E973AB" w:rsidRPr="009B3F9D">
        <w:rPr>
          <w:b/>
          <w:sz w:val="28"/>
          <w:szCs w:val="28"/>
          <w:u w:val="single"/>
        </w:rPr>
        <w:t xml:space="preserve"> will close</w:t>
      </w:r>
      <w:r w:rsidR="009F4719" w:rsidRPr="009B3F9D">
        <w:rPr>
          <w:b/>
          <w:sz w:val="28"/>
          <w:szCs w:val="28"/>
          <w:u w:val="single"/>
        </w:rPr>
        <w:t xml:space="preserve"> </w:t>
      </w:r>
      <w:r w:rsidR="004777EB" w:rsidRPr="009B3F9D">
        <w:rPr>
          <w:b/>
          <w:sz w:val="28"/>
          <w:szCs w:val="28"/>
          <w:u w:val="single"/>
        </w:rPr>
        <w:t>2:00 PM on Wednesday, April 30</w:t>
      </w:r>
      <w:r w:rsidR="004777EB" w:rsidRPr="009B3F9D">
        <w:rPr>
          <w:b/>
          <w:sz w:val="28"/>
          <w:szCs w:val="28"/>
          <w:u w:val="single"/>
          <w:vertAlign w:val="superscript"/>
        </w:rPr>
        <w:t>th</w:t>
      </w:r>
      <w:r w:rsidR="004777EB" w:rsidRPr="009B3F9D">
        <w:rPr>
          <w:b/>
          <w:sz w:val="28"/>
          <w:szCs w:val="28"/>
          <w:u w:val="single"/>
        </w:rPr>
        <w:t>, 2025</w:t>
      </w:r>
    </w:p>
    <w:p w:rsidR="001577E1" w:rsidRPr="009B3F9D" w:rsidRDefault="001577E1" w:rsidP="001577E1">
      <w:pPr>
        <w:widowControl w:val="0"/>
        <w:jc w:val="center"/>
        <w:rPr>
          <w:b/>
          <w:sz w:val="22"/>
        </w:rPr>
      </w:pPr>
      <w:r w:rsidRPr="009B3F9D">
        <w:rPr>
          <w:b/>
          <w:sz w:val="22"/>
        </w:rPr>
        <w:t>(Must be completed)</w:t>
      </w:r>
    </w:p>
    <w:p w:rsidR="005A77D0" w:rsidRPr="009B3F9D" w:rsidRDefault="005A77D0" w:rsidP="001577E1">
      <w:pPr>
        <w:pStyle w:val="BodyText"/>
        <w:rPr>
          <w:rFonts w:ascii="Times New Roman" w:hAnsi="Times New Roman"/>
        </w:rPr>
      </w:pPr>
    </w:p>
    <w:p w:rsidR="001577E1" w:rsidRPr="009B3F9D" w:rsidRDefault="001577E1" w:rsidP="001577E1">
      <w:pPr>
        <w:pStyle w:val="BodyText"/>
        <w:rPr>
          <w:rFonts w:ascii="Times New Roman" w:hAnsi="Times New Roman"/>
        </w:rPr>
      </w:pPr>
      <w:r w:rsidRPr="009B3F9D">
        <w:rPr>
          <w:rFonts w:ascii="Times New Roman" w:hAnsi="Times New Roman"/>
        </w:rPr>
        <w:t xml:space="preserve">For furnishing all equipment, materials, and labor for </w:t>
      </w:r>
      <w:bookmarkStart w:id="3" w:name="_Hlk194915188"/>
      <w:r w:rsidRPr="009B3F9D">
        <w:rPr>
          <w:rFonts w:ascii="Times New Roman" w:hAnsi="Times New Roman"/>
        </w:rPr>
        <w:t>one (1)</w:t>
      </w:r>
      <w:r w:rsidR="00301517">
        <w:rPr>
          <w:rFonts w:ascii="Times New Roman" w:hAnsi="Times New Roman"/>
        </w:rPr>
        <w:t xml:space="preserve"> new</w:t>
      </w:r>
      <w:r w:rsidRPr="009B3F9D">
        <w:rPr>
          <w:rFonts w:ascii="Times New Roman" w:hAnsi="Times New Roman"/>
        </w:rPr>
        <w:t xml:space="preserve"> extended cab pickup truck</w:t>
      </w:r>
      <w:bookmarkEnd w:id="3"/>
      <w:r w:rsidR="004777EB" w:rsidRPr="009B3F9D">
        <w:rPr>
          <w:rFonts w:ascii="Times New Roman" w:hAnsi="Times New Roman"/>
        </w:rPr>
        <w:t>.</w:t>
      </w:r>
    </w:p>
    <w:p w:rsidR="001577E1" w:rsidRPr="009B3F9D" w:rsidRDefault="001577E1" w:rsidP="001577E1">
      <w:pPr>
        <w:widowControl w:val="0"/>
        <w:rPr>
          <w:sz w:val="24"/>
        </w:rPr>
      </w:pPr>
    </w:p>
    <w:p w:rsidR="001577E1" w:rsidRPr="009B3F9D" w:rsidRDefault="001577E1" w:rsidP="001577E1">
      <w:pPr>
        <w:widowControl w:val="0"/>
        <w:rPr>
          <w:sz w:val="24"/>
          <w:u w:val="single"/>
        </w:rPr>
      </w:pPr>
      <w:r w:rsidRPr="009B3F9D">
        <w:rPr>
          <w:sz w:val="24"/>
        </w:rPr>
        <w:t>1. Make, Model and Year of Pickup Truck: __________________________________________</w:t>
      </w:r>
    </w:p>
    <w:p w:rsidR="001577E1" w:rsidRDefault="001577E1" w:rsidP="001577E1">
      <w:pPr>
        <w:widowControl w:val="0"/>
        <w:rPr>
          <w:sz w:val="12"/>
          <w:szCs w:val="12"/>
          <w:u w:val="single"/>
        </w:rPr>
      </w:pPr>
    </w:p>
    <w:p w:rsidR="006D645E" w:rsidRPr="009B3F9D" w:rsidRDefault="006D645E" w:rsidP="001577E1">
      <w:pPr>
        <w:widowControl w:val="0"/>
        <w:rPr>
          <w:sz w:val="12"/>
          <w:szCs w:val="12"/>
          <w:u w:val="single"/>
        </w:rPr>
      </w:pPr>
    </w:p>
    <w:p w:rsidR="001577E1" w:rsidRPr="009B3F9D" w:rsidRDefault="001577E1" w:rsidP="001577E1">
      <w:pPr>
        <w:widowControl w:val="0"/>
        <w:rPr>
          <w:sz w:val="24"/>
          <w:u w:val="single"/>
        </w:rPr>
      </w:pPr>
      <w:r w:rsidRPr="009B3F9D">
        <w:rPr>
          <w:sz w:val="24"/>
        </w:rPr>
        <w:t xml:space="preserve">2. </w:t>
      </w:r>
      <w:r w:rsidR="005A77D0" w:rsidRPr="009B3F9D">
        <w:rPr>
          <w:sz w:val="24"/>
        </w:rPr>
        <w:t>Purchase Price</w:t>
      </w:r>
      <w:r w:rsidR="006365D2" w:rsidRPr="009B3F9D">
        <w:rPr>
          <w:sz w:val="24"/>
        </w:rPr>
        <w:t xml:space="preserve"> of</w:t>
      </w:r>
      <w:r w:rsidR="005A77D0" w:rsidRPr="009B3F9D">
        <w:rPr>
          <w:sz w:val="24"/>
        </w:rPr>
        <w:t xml:space="preserve"> Pickup Truck:</w:t>
      </w:r>
      <w:r w:rsidR="005A77D0" w:rsidRPr="009B3F9D">
        <w:rPr>
          <w:sz w:val="24"/>
        </w:rPr>
        <w:tab/>
      </w:r>
      <w:r w:rsidR="005A77D0" w:rsidRPr="009B3F9D">
        <w:rPr>
          <w:sz w:val="24"/>
        </w:rPr>
        <w:tab/>
      </w:r>
      <w:r w:rsidR="005A77D0" w:rsidRPr="009B3F9D">
        <w:rPr>
          <w:sz w:val="24"/>
        </w:rPr>
        <w:tab/>
      </w:r>
      <w:r w:rsidR="005A77D0" w:rsidRPr="009B3F9D">
        <w:rPr>
          <w:sz w:val="24"/>
        </w:rPr>
        <w:tab/>
      </w:r>
      <w:r w:rsidR="005A77D0" w:rsidRPr="009B3F9D">
        <w:rPr>
          <w:sz w:val="24"/>
        </w:rPr>
        <w:tab/>
      </w:r>
      <w:r w:rsidRPr="009B3F9D">
        <w:rPr>
          <w:sz w:val="24"/>
        </w:rPr>
        <w:t>$</w:t>
      </w:r>
      <w:r w:rsidR="003368B8" w:rsidRPr="009B3F9D">
        <w:rPr>
          <w:sz w:val="24"/>
          <w:u w:val="single"/>
        </w:rPr>
        <w:tab/>
      </w:r>
      <w:r w:rsidR="003368B8" w:rsidRPr="009B3F9D">
        <w:rPr>
          <w:sz w:val="24"/>
          <w:u w:val="single"/>
        </w:rPr>
        <w:tab/>
      </w:r>
      <w:r w:rsidR="003368B8" w:rsidRPr="009B3F9D">
        <w:rPr>
          <w:sz w:val="24"/>
          <w:u w:val="single"/>
        </w:rPr>
        <w:tab/>
        <w:t xml:space="preserve"> </w:t>
      </w:r>
      <w:r w:rsidR="003368B8" w:rsidRPr="009B3F9D">
        <w:rPr>
          <w:sz w:val="24"/>
          <w:u w:val="single"/>
        </w:rPr>
        <w:tab/>
      </w:r>
    </w:p>
    <w:p w:rsidR="001577E1" w:rsidRDefault="001577E1" w:rsidP="001577E1">
      <w:pPr>
        <w:widowControl w:val="0"/>
        <w:rPr>
          <w:sz w:val="12"/>
          <w:szCs w:val="12"/>
          <w:u w:val="single"/>
        </w:rPr>
      </w:pPr>
    </w:p>
    <w:p w:rsidR="006D645E" w:rsidRPr="009B3F9D" w:rsidRDefault="006D645E" w:rsidP="001577E1">
      <w:pPr>
        <w:widowControl w:val="0"/>
        <w:rPr>
          <w:sz w:val="12"/>
          <w:szCs w:val="12"/>
          <w:u w:val="single"/>
        </w:rPr>
      </w:pPr>
    </w:p>
    <w:p w:rsidR="003368B8" w:rsidRPr="009B3F9D" w:rsidRDefault="003368B8" w:rsidP="001577E1">
      <w:pPr>
        <w:widowControl w:val="0"/>
        <w:rPr>
          <w:sz w:val="24"/>
          <w:u w:val="single"/>
        </w:rPr>
      </w:pPr>
      <w:r w:rsidRPr="009B3F9D">
        <w:rPr>
          <w:sz w:val="24"/>
        </w:rPr>
        <w:t xml:space="preserve">3. </w:t>
      </w:r>
      <w:r w:rsidR="006365D2" w:rsidRPr="009B3F9D">
        <w:rPr>
          <w:sz w:val="24"/>
        </w:rPr>
        <w:t>Trade-</w:t>
      </w:r>
      <w:r w:rsidR="00F44CB3" w:rsidRPr="009B3F9D">
        <w:rPr>
          <w:sz w:val="24"/>
        </w:rPr>
        <w:t>in</w:t>
      </w:r>
      <w:r w:rsidR="005A77D0" w:rsidRPr="009B3F9D">
        <w:rPr>
          <w:sz w:val="24"/>
        </w:rPr>
        <w:t xml:space="preserve"> allowance</w:t>
      </w:r>
      <w:r w:rsidR="00E83AF7" w:rsidRPr="009B3F9D">
        <w:rPr>
          <w:sz w:val="24"/>
        </w:rPr>
        <w:t>:</w:t>
      </w:r>
      <w:r w:rsidR="00F44CB3" w:rsidRPr="009B3F9D">
        <w:rPr>
          <w:sz w:val="24"/>
        </w:rPr>
        <w:t xml:space="preserve">  </w:t>
      </w:r>
      <w:r w:rsidR="006365D2" w:rsidRPr="009B3F9D">
        <w:rPr>
          <w:sz w:val="24"/>
        </w:rPr>
        <w:t xml:space="preserve">             </w:t>
      </w:r>
      <w:r w:rsidR="005A77D0" w:rsidRPr="009B3F9D">
        <w:rPr>
          <w:sz w:val="24"/>
        </w:rPr>
        <w:tab/>
      </w:r>
      <w:r w:rsidR="005A77D0" w:rsidRPr="009B3F9D">
        <w:rPr>
          <w:sz w:val="24"/>
        </w:rPr>
        <w:tab/>
      </w:r>
      <w:r w:rsidR="005A77D0" w:rsidRPr="009B3F9D">
        <w:rPr>
          <w:sz w:val="24"/>
        </w:rPr>
        <w:tab/>
      </w:r>
      <w:r w:rsidR="005A77D0" w:rsidRPr="009B3F9D">
        <w:rPr>
          <w:sz w:val="24"/>
        </w:rPr>
        <w:tab/>
      </w:r>
      <w:r w:rsidR="005A77D0" w:rsidRPr="009B3F9D">
        <w:rPr>
          <w:sz w:val="24"/>
        </w:rPr>
        <w:tab/>
      </w:r>
      <w:r w:rsidRPr="009B3F9D">
        <w:rPr>
          <w:sz w:val="24"/>
        </w:rPr>
        <w:t>$</w:t>
      </w:r>
      <w:r w:rsidRPr="009B3F9D">
        <w:rPr>
          <w:sz w:val="24"/>
          <w:u w:val="single"/>
        </w:rPr>
        <w:tab/>
      </w:r>
      <w:r w:rsidRPr="009B3F9D">
        <w:rPr>
          <w:sz w:val="24"/>
          <w:u w:val="single"/>
        </w:rPr>
        <w:tab/>
      </w:r>
      <w:r w:rsidRPr="009B3F9D">
        <w:rPr>
          <w:sz w:val="24"/>
          <w:u w:val="single"/>
        </w:rPr>
        <w:tab/>
        <w:t xml:space="preserve"> </w:t>
      </w:r>
      <w:r w:rsidRPr="009B3F9D">
        <w:rPr>
          <w:sz w:val="24"/>
          <w:u w:val="single"/>
        </w:rPr>
        <w:tab/>
      </w:r>
    </w:p>
    <w:p w:rsidR="003368B8" w:rsidRDefault="003368B8" w:rsidP="001577E1">
      <w:pPr>
        <w:widowControl w:val="0"/>
        <w:rPr>
          <w:sz w:val="12"/>
          <w:szCs w:val="12"/>
        </w:rPr>
      </w:pPr>
    </w:p>
    <w:p w:rsidR="006D645E" w:rsidRPr="009B3F9D" w:rsidRDefault="006D645E" w:rsidP="001577E1">
      <w:pPr>
        <w:widowControl w:val="0"/>
        <w:rPr>
          <w:sz w:val="12"/>
          <w:szCs w:val="12"/>
        </w:rPr>
      </w:pPr>
    </w:p>
    <w:p w:rsidR="006365D2" w:rsidRPr="009B3F9D" w:rsidRDefault="003368B8" w:rsidP="00241066">
      <w:pPr>
        <w:widowControl w:val="0"/>
        <w:rPr>
          <w:sz w:val="24"/>
        </w:rPr>
      </w:pPr>
      <w:r w:rsidRPr="009B3F9D">
        <w:rPr>
          <w:sz w:val="24"/>
        </w:rPr>
        <w:t>4</w:t>
      </w:r>
      <w:r w:rsidR="001577E1" w:rsidRPr="009B3F9D">
        <w:rPr>
          <w:sz w:val="24"/>
        </w:rPr>
        <w:t xml:space="preserve">. </w:t>
      </w:r>
      <w:r w:rsidR="006365D2" w:rsidRPr="009B3F9D">
        <w:rPr>
          <w:sz w:val="24"/>
        </w:rPr>
        <w:t>Total Bid</w:t>
      </w:r>
      <w:r w:rsidR="005A77D0" w:rsidRPr="009B3F9D">
        <w:rPr>
          <w:sz w:val="24"/>
        </w:rPr>
        <w:t xml:space="preserve"> Price: (I</w:t>
      </w:r>
      <w:r w:rsidR="006365D2" w:rsidRPr="009B3F9D">
        <w:rPr>
          <w:sz w:val="24"/>
        </w:rPr>
        <w:t>tem 2 minus item 3</w:t>
      </w:r>
      <w:r w:rsidR="005A77D0" w:rsidRPr="009B3F9D">
        <w:rPr>
          <w:sz w:val="24"/>
        </w:rPr>
        <w:t>)</w:t>
      </w:r>
      <w:r w:rsidR="00E83AF7" w:rsidRPr="009B3F9D">
        <w:rPr>
          <w:sz w:val="24"/>
        </w:rPr>
        <w:t>:</w:t>
      </w:r>
      <w:r w:rsidR="006365D2" w:rsidRPr="009B3F9D">
        <w:rPr>
          <w:sz w:val="24"/>
        </w:rPr>
        <w:t xml:space="preserve">   </w:t>
      </w:r>
      <w:r w:rsidR="006365D2" w:rsidRPr="009B3F9D">
        <w:rPr>
          <w:b/>
          <w:sz w:val="24"/>
        </w:rPr>
        <w:t>$</w:t>
      </w:r>
      <w:r w:rsidR="006365D2" w:rsidRPr="009B3F9D">
        <w:rPr>
          <w:b/>
          <w:sz w:val="24"/>
          <w:u w:val="single"/>
        </w:rPr>
        <w:tab/>
      </w:r>
      <w:r w:rsidR="006365D2" w:rsidRPr="009B3F9D">
        <w:rPr>
          <w:b/>
          <w:sz w:val="24"/>
          <w:u w:val="single"/>
        </w:rPr>
        <w:tab/>
      </w:r>
      <w:r w:rsidR="006365D2" w:rsidRPr="009B3F9D">
        <w:rPr>
          <w:b/>
          <w:sz w:val="24"/>
          <w:u w:val="single"/>
        </w:rPr>
        <w:tab/>
        <w:t xml:space="preserve"> </w:t>
      </w:r>
      <w:r w:rsidR="006365D2" w:rsidRPr="009B3F9D">
        <w:rPr>
          <w:b/>
          <w:sz w:val="24"/>
          <w:u w:val="single"/>
        </w:rPr>
        <w:tab/>
      </w:r>
    </w:p>
    <w:p w:rsidR="006365D2" w:rsidRPr="009B3F9D" w:rsidRDefault="006365D2" w:rsidP="00EE5B19">
      <w:pPr>
        <w:widowControl w:val="0"/>
        <w:rPr>
          <w:sz w:val="24"/>
        </w:rPr>
      </w:pPr>
    </w:p>
    <w:p w:rsidR="006365D2" w:rsidRPr="009B3F9D" w:rsidRDefault="006365D2" w:rsidP="00EE5B19">
      <w:pPr>
        <w:widowControl w:val="0"/>
        <w:rPr>
          <w:sz w:val="24"/>
        </w:rPr>
      </w:pPr>
      <w:r w:rsidRPr="009B3F9D">
        <w:rPr>
          <w:sz w:val="24"/>
        </w:rPr>
        <w:t>Optional add-on items:</w:t>
      </w:r>
    </w:p>
    <w:p w:rsidR="00EE5B19" w:rsidRPr="009B3F9D" w:rsidRDefault="00241066" w:rsidP="00EE5B19">
      <w:pPr>
        <w:widowControl w:val="0"/>
        <w:rPr>
          <w:sz w:val="24"/>
          <w:u w:val="single"/>
        </w:rPr>
      </w:pPr>
      <w:r w:rsidRPr="009B3F9D">
        <w:rPr>
          <w:sz w:val="24"/>
        </w:rPr>
        <w:t>5</w:t>
      </w:r>
      <w:r w:rsidR="006365D2" w:rsidRPr="009B3F9D">
        <w:rPr>
          <w:sz w:val="24"/>
        </w:rPr>
        <w:t xml:space="preserve">. </w:t>
      </w:r>
      <w:r w:rsidR="001F02F0" w:rsidRPr="009B3F9D">
        <w:rPr>
          <w:sz w:val="24"/>
        </w:rPr>
        <w:t>A. Extended Warranty</w:t>
      </w:r>
      <w:r w:rsidR="001F02F0" w:rsidRPr="009B3F9D">
        <w:rPr>
          <w:sz w:val="24"/>
        </w:rPr>
        <w:tab/>
      </w:r>
      <w:r w:rsidR="001F02F0" w:rsidRPr="009B3F9D">
        <w:rPr>
          <w:sz w:val="24"/>
        </w:rPr>
        <w:tab/>
      </w:r>
      <w:r w:rsidR="001F02F0" w:rsidRPr="009B3F9D">
        <w:rPr>
          <w:sz w:val="24"/>
        </w:rPr>
        <w:tab/>
      </w:r>
      <w:r w:rsidR="001577E1" w:rsidRPr="009B3F9D">
        <w:rPr>
          <w:sz w:val="24"/>
        </w:rPr>
        <w:tab/>
      </w:r>
      <w:r w:rsidR="00EE5B19" w:rsidRPr="009B3F9D">
        <w:rPr>
          <w:sz w:val="24"/>
        </w:rPr>
        <w:t xml:space="preserve">        </w:t>
      </w:r>
      <w:r w:rsidR="006365D2" w:rsidRPr="009B3F9D">
        <w:rPr>
          <w:sz w:val="24"/>
        </w:rPr>
        <w:t xml:space="preserve">            </w:t>
      </w:r>
      <w:r w:rsidR="005A77D0" w:rsidRPr="009B3F9D">
        <w:rPr>
          <w:sz w:val="24"/>
        </w:rPr>
        <w:tab/>
      </w:r>
      <w:r w:rsidR="00EE5B19" w:rsidRPr="009B3F9D">
        <w:rPr>
          <w:sz w:val="24"/>
        </w:rPr>
        <w:t>$</w:t>
      </w:r>
      <w:r w:rsidR="00EE5B19" w:rsidRPr="009B3F9D">
        <w:rPr>
          <w:sz w:val="24"/>
          <w:u w:val="single"/>
        </w:rPr>
        <w:tab/>
      </w:r>
      <w:r w:rsidR="00EE5B19" w:rsidRPr="009B3F9D">
        <w:rPr>
          <w:sz w:val="24"/>
          <w:u w:val="single"/>
        </w:rPr>
        <w:tab/>
      </w:r>
      <w:r w:rsidR="00EE5B19" w:rsidRPr="009B3F9D">
        <w:rPr>
          <w:sz w:val="24"/>
          <w:u w:val="single"/>
        </w:rPr>
        <w:tab/>
        <w:t xml:space="preserve"> </w:t>
      </w:r>
      <w:r w:rsidR="00EE5B19" w:rsidRPr="009B3F9D">
        <w:rPr>
          <w:sz w:val="24"/>
          <w:u w:val="single"/>
        </w:rPr>
        <w:tab/>
      </w:r>
    </w:p>
    <w:p w:rsidR="001F02F0" w:rsidRPr="009B3F9D" w:rsidRDefault="001F02F0" w:rsidP="00EE5B19">
      <w:pPr>
        <w:widowControl w:val="0"/>
        <w:rPr>
          <w:sz w:val="24"/>
        </w:rPr>
      </w:pPr>
      <w:r w:rsidRPr="009B3F9D">
        <w:rPr>
          <w:sz w:val="24"/>
        </w:rPr>
        <w:t xml:space="preserve">    </w:t>
      </w:r>
    </w:p>
    <w:p w:rsidR="001F02F0" w:rsidRDefault="001F02F0" w:rsidP="00EE5B19">
      <w:pPr>
        <w:widowControl w:val="0"/>
        <w:rPr>
          <w:sz w:val="24"/>
          <w:u w:val="single"/>
        </w:rPr>
      </w:pPr>
      <w:r w:rsidRPr="009B3F9D">
        <w:rPr>
          <w:sz w:val="24"/>
        </w:rPr>
        <w:t xml:space="preserve">    B. Extended Warranty</w:t>
      </w:r>
      <w:r w:rsidRPr="009B3F9D">
        <w:rPr>
          <w:sz w:val="24"/>
        </w:rPr>
        <w:tab/>
      </w:r>
      <w:r w:rsidRPr="009B3F9D">
        <w:rPr>
          <w:sz w:val="24"/>
        </w:rPr>
        <w:tab/>
      </w:r>
      <w:r w:rsidRPr="009B3F9D">
        <w:rPr>
          <w:sz w:val="24"/>
        </w:rPr>
        <w:tab/>
      </w:r>
      <w:r w:rsidRPr="009B3F9D">
        <w:rPr>
          <w:sz w:val="24"/>
        </w:rPr>
        <w:tab/>
        <w:t xml:space="preserve">                    </w:t>
      </w:r>
      <w:r w:rsidRPr="009B3F9D">
        <w:rPr>
          <w:sz w:val="24"/>
        </w:rPr>
        <w:tab/>
        <w:t>$</w:t>
      </w:r>
      <w:r w:rsidRPr="009B3F9D">
        <w:rPr>
          <w:sz w:val="24"/>
          <w:u w:val="single"/>
        </w:rPr>
        <w:tab/>
      </w:r>
      <w:r w:rsidRPr="009B3F9D">
        <w:rPr>
          <w:sz w:val="24"/>
          <w:u w:val="single"/>
        </w:rPr>
        <w:tab/>
      </w:r>
      <w:r w:rsidRPr="009B3F9D">
        <w:rPr>
          <w:sz w:val="24"/>
          <w:u w:val="single"/>
        </w:rPr>
        <w:tab/>
        <w:t xml:space="preserve"> </w:t>
      </w:r>
      <w:r w:rsidRPr="009B3F9D">
        <w:rPr>
          <w:sz w:val="24"/>
          <w:u w:val="single"/>
        </w:rPr>
        <w:tab/>
      </w:r>
    </w:p>
    <w:p w:rsidR="00E45DA0" w:rsidRPr="009B3F9D" w:rsidRDefault="00E45DA0" w:rsidP="00EE5B19">
      <w:pPr>
        <w:widowControl w:val="0"/>
        <w:rPr>
          <w:sz w:val="24"/>
        </w:rPr>
      </w:pPr>
    </w:p>
    <w:p w:rsidR="00E45DA0" w:rsidRPr="009B3F9D" w:rsidRDefault="00E45DA0" w:rsidP="00E45DA0">
      <w:pPr>
        <w:widowControl w:val="0"/>
        <w:rPr>
          <w:sz w:val="24"/>
        </w:rPr>
      </w:pPr>
      <w:r>
        <w:rPr>
          <w:sz w:val="24"/>
        </w:rPr>
        <w:t xml:space="preserve">    </w:t>
      </w:r>
      <w:r w:rsidRPr="009B3F9D">
        <w:rPr>
          <w:sz w:val="24"/>
        </w:rPr>
        <w:t>B. Extended Warranty</w:t>
      </w:r>
      <w:r w:rsidRPr="009B3F9D">
        <w:rPr>
          <w:sz w:val="24"/>
        </w:rPr>
        <w:tab/>
      </w:r>
      <w:r w:rsidRPr="009B3F9D">
        <w:rPr>
          <w:sz w:val="24"/>
        </w:rPr>
        <w:tab/>
      </w:r>
      <w:r w:rsidRPr="009B3F9D">
        <w:rPr>
          <w:sz w:val="24"/>
        </w:rPr>
        <w:tab/>
      </w:r>
      <w:r w:rsidRPr="009B3F9D">
        <w:rPr>
          <w:sz w:val="24"/>
        </w:rPr>
        <w:tab/>
        <w:t xml:space="preserve">                    </w:t>
      </w:r>
      <w:r w:rsidRPr="009B3F9D">
        <w:rPr>
          <w:sz w:val="24"/>
        </w:rPr>
        <w:tab/>
        <w:t>$</w:t>
      </w:r>
      <w:r w:rsidRPr="009B3F9D">
        <w:rPr>
          <w:sz w:val="24"/>
          <w:u w:val="single"/>
        </w:rPr>
        <w:tab/>
      </w:r>
      <w:r w:rsidRPr="009B3F9D">
        <w:rPr>
          <w:sz w:val="24"/>
          <w:u w:val="single"/>
        </w:rPr>
        <w:tab/>
      </w:r>
      <w:r w:rsidRPr="009B3F9D">
        <w:rPr>
          <w:sz w:val="24"/>
          <w:u w:val="single"/>
        </w:rPr>
        <w:tab/>
        <w:t xml:space="preserve"> </w:t>
      </w:r>
      <w:r w:rsidRPr="009B3F9D">
        <w:rPr>
          <w:sz w:val="24"/>
          <w:u w:val="single"/>
        </w:rPr>
        <w:tab/>
      </w:r>
    </w:p>
    <w:p w:rsidR="00EE5B19" w:rsidRPr="009B3F9D" w:rsidRDefault="00EE5B19" w:rsidP="001577E1">
      <w:pPr>
        <w:widowControl w:val="0"/>
        <w:rPr>
          <w:sz w:val="24"/>
        </w:rPr>
      </w:pPr>
    </w:p>
    <w:p w:rsidR="001577E1" w:rsidRPr="009B3F9D" w:rsidRDefault="001577E1" w:rsidP="001577E1">
      <w:pPr>
        <w:widowControl w:val="0"/>
        <w:rPr>
          <w:sz w:val="24"/>
          <w:u w:val="single"/>
        </w:rPr>
      </w:pPr>
      <w:r w:rsidRPr="009B3F9D">
        <w:rPr>
          <w:sz w:val="24"/>
        </w:rPr>
        <w:t xml:space="preserve">Delivery </w:t>
      </w:r>
      <w:r w:rsidR="00EE5B19" w:rsidRPr="009B3F9D">
        <w:rPr>
          <w:sz w:val="24"/>
        </w:rPr>
        <w:t>Date</w:t>
      </w:r>
      <w:r w:rsidRPr="009B3F9D">
        <w:rPr>
          <w:sz w:val="24"/>
        </w:rPr>
        <w:t xml:space="preserve">: </w:t>
      </w:r>
      <w:r w:rsidRPr="009B3F9D">
        <w:rPr>
          <w:sz w:val="24"/>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p>
    <w:p w:rsidR="001577E1" w:rsidRPr="009B3F9D" w:rsidRDefault="001577E1" w:rsidP="001577E1">
      <w:pPr>
        <w:widowControl w:val="0"/>
        <w:rPr>
          <w:sz w:val="24"/>
        </w:rPr>
      </w:pPr>
    </w:p>
    <w:p w:rsidR="001577E1" w:rsidRPr="009B3F9D" w:rsidRDefault="001577E1" w:rsidP="001577E1">
      <w:pPr>
        <w:widowControl w:val="0"/>
        <w:rPr>
          <w:sz w:val="24"/>
        </w:rPr>
      </w:pPr>
      <w:r w:rsidRPr="009B3F9D">
        <w:rPr>
          <w:sz w:val="24"/>
        </w:rPr>
        <w:t xml:space="preserve">Firm Name: </w:t>
      </w:r>
      <w:r w:rsidRPr="009B3F9D">
        <w:rPr>
          <w:sz w:val="24"/>
        </w:rPr>
        <w:tab/>
      </w:r>
      <w:r w:rsidRPr="009B3F9D">
        <w:rPr>
          <w:sz w:val="24"/>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rPr>
        <w:tab/>
      </w:r>
      <w:r w:rsidRPr="009B3F9D">
        <w:rPr>
          <w:sz w:val="24"/>
        </w:rPr>
        <w:tab/>
      </w:r>
    </w:p>
    <w:p w:rsidR="001577E1" w:rsidRPr="009B3F9D" w:rsidRDefault="001577E1" w:rsidP="001577E1">
      <w:pPr>
        <w:widowControl w:val="0"/>
        <w:rPr>
          <w:sz w:val="24"/>
          <w:u w:val="single"/>
        </w:rPr>
      </w:pPr>
      <w:r w:rsidRPr="009B3F9D">
        <w:rPr>
          <w:sz w:val="24"/>
        </w:rPr>
        <w:t xml:space="preserve">Address: </w:t>
      </w:r>
      <w:r w:rsidRPr="009B3F9D">
        <w:rPr>
          <w:sz w:val="24"/>
        </w:rPr>
        <w:tab/>
      </w:r>
      <w:r w:rsidRPr="009B3F9D">
        <w:rPr>
          <w:sz w:val="24"/>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p>
    <w:p w:rsidR="001577E1" w:rsidRPr="009B3F9D" w:rsidRDefault="001577E1" w:rsidP="001577E1">
      <w:pPr>
        <w:widowControl w:val="0"/>
        <w:rPr>
          <w:sz w:val="24"/>
        </w:rPr>
      </w:pPr>
    </w:p>
    <w:p w:rsidR="001577E1" w:rsidRPr="009B3F9D" w:rsidRDefault="001577E1" w:rsidP="001577E1">
      <w:pPr>
        <w:widowControl w:val="0"/>
        <w:rPr>
          <w:sz w:val="24"/>
          <w:u w:val="single"/>
        </w:rPr>
      </w:pPr>
      <w:r w:rsidRPr="009B3F9D">
        <w:rPr>
          <w:sz w:val="24"/>
        </w:rPr>
        <w:t>Signed:</w:t>
      </w:r>
      <w:r w:rsidRPr="009B3F9D">
        <w:rPr>
          <w:sz w:val="24"/>
        </w:rPr>
        <w:tab/>
      </w:r>
      <w:r w:rsidRPr="009B3F9D">
        <w:rPr>
          <w:sz w:val="24"/>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p>
    <w:p w:rsidR="001577E1" w:rsidRPr="009B3F9D" w:rsidRDefault="001577E1" w:rsidP="001577E1">
      <w:pPr>
        <w:widowControl w:val="0"/>
        <w:rPr>
          <w:sz w:val="24"/>
          <w:u w:val="single"/>
        </w:rPr>
      </w:pPr>
    </w:p>
    <w:p w:rsidR="003368B8" w:rsidRPr="009B3F9D" w:rsidRDefault="003368B8" w:rsidP="003368B8">
      <w:pPr>
        <w:widowControl w:val="0"/>
        <w:rPr>
          <w:sz w:val="24"/>
          <w:u w:val="single"/>
        </w:rPr>
      </w:pPr>
      <w:r w:rsidRPr="009B3F9D">
        <w:rPr>
          <w:sz w:val="24"/>
        </w:rPr>
        <w:t xml:space="preserve">Print or Type: </w:t>
      </w:r>
      <w:r w:rsidRPr="009B3F9D">
        <w:rPr>
          <w:sz w:val="24"/>
        </w:rPr>
        <w:tab/>
      </w:r>
      <w:r w:rsidRPr="009B3F9D">
        <w:rPr>
          <w:sz w:val="24"/>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p>
    <w:p w:rsidR="003368B8" w:rsidRPr="009B3F9D" w:rsidRDefault="003368B8" w:rsidP="001577E1">
      <w:pPr>
        <w:widowControl w:val="0"/>
        <w:rPr>
          <w:sz w:val="24"/>
          <w:szCs w:val="24"/>
        </w:rPr>
      </w:pPr>
    </w:p>
    <w:p w:rsidR="001577E1" w:rsidRPr="009B3F9D" w:rsidRDefault="001577E1" w:rsidP="001577E1">
      <w:pPr>
        <w:widowControl w:val="0"/>
        <w:rPr>
          <w:sz w:val="24"/>
          <w:u w:val="single"/>
        </w:rPr>
      </w:pPr>
      <w:r w:rsidRPr="009B3F9D">
        <w:rPr>
          <w:sz w:val="24"/>
        </w:rPr>
        <w:t>Title of Signed:</w:t>
      </w:r>
      <w:r w:rsidRPr="009B3F9D">
        <w:rPr>
          <w:sz w:val="24"/>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t xml:space="preserve"> </w:t>
      </w:r>
    </w:p>
    <w:p w:rsidR="001577E1" w:rsidRPr="009B3F9D" w:rsidRDefault="001577E1" w:rsidP="001577E1">
      <w:pPr>
        <w:widowControl w:val="0"/>
        <w:rPr>
          <w:sz w:val="24"/>
        </w:rPr>
      </w:pPr>
    </w:p>
    <w:p w:rsidR="001577E1" w:rsidRPr="009B3F9D" w:rsidRDefault="001577E1" w:rsidP="001577E1">
      <w:pPr>
        <w:widowControl w:val="0"/>
        <w:rPr>
          <w:sz w:val="24"/>
        </w:rPr>
      </w:pPr>
      <w:r w:rsidRPr="009B3F9D">
        <w:rPr>
          <w:sz w:val="24"/>
        </w:rPr>
        <w:t>Telephone No:</w:t>
      </w:r>
      <w:r w:rsidRPr="009B3F9D">
        <w:rPr>
          <w:sz w:val="24"/>
        </w:rPr>
        <w:tab/>
      </w:r>
      <w:r w:rsidRPr="009B3F9D">
        <w:rPr>
          <w:sz w:val="24"/>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rPr>
        <w:t xml:space="preserve"> </w:t>
      </w:r>
    </w:p>
    <w:p w:rsidR="001577E1" w:rsidRPr="009B3F9D" w:rsidRDefault="001577E1" w:rsidP="001577E1">
      <w:pPr>
        <w:widowControl w:val="0"/>
        <w:rPr>
          <w:sz w:val="24"/>
        </w:rPr>
      </w:pPr>
    </w:p>
    <w:p w:rsidR="003368B8" w:rsidRPr="009B3F9D" w:rsidRDefault="003368B8" w:rsidP="003368B8">
      <w:pPr>
        <w:widowControl w:val="0"/>
        <w:rPr>
          <w:sz w:val="24"/>
          <w:szCs w:val="24"/>
          <w:u w:val="single"/>
        </w:rPr>
      </w:pPr>
      <w:r w:rsidRPr="009B3F9D">
        <w:rPr>
          <w:sz w:val="24"/>
          <w:szCs w:val="24"/>
        </w:rPr>
        <w:t>E-mail Address:</w:t>
      </w:r>
      <w:r w:rsidRPr="009B3F9D">
        <w:rPr>
          <w:sz w:val="24"/>
          <w:szCs w:val="24"/>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u w:val="single"/>
        </w:rPr>
        <w:tab/>
      </w:r>
      <w:r w:rsidRPr="009B3F9D">
        <w:rPr>
          <w:sz w:val="24"/>
        </w:rPr>
        <w:t xml:space="preserve"> </w:t>
      </w:r>
      <w:r w:rsidRPr="009B3F9D">
        <w:rPr>
          <w:sz w:val="24"/>
          <w:szCs w:val="24"/>
          <w:u w:val="single"/>
        </w:rPr>
        <w:t xml:space="preserve"> </w:t>
      </w:r>
    </w:p>
    <w:p w:rsidR="006D645E" w:rsidRDefault="006D645E">
      <w:pPr>
        <w:widowControl w:val="0"/>
        <w:jc w:val="both"/>
        <w:rPr>
          <w:sz w:val="24"/>
        </w:rPr>
      </w:pPr>
    </w:p>
    <w:p w:rsidR="00676222" w:rsidRPr="009B3F9D" w:rsidRDefault="001577E1">
      <w:pPr>
        <w:widowControl w:val="0"/>
        <w:jc w:val="both"/>
        <w:rPr>
          <w:rFonts w:ascii="Arial" w:hAnsi="Arial"/>
          <w:sz w:val="24"/>
        </w:rPr>
      </w:pPr>
      <w:r w:rsidRPr="009B3F9D">
        <w:rPr>
          <w:sz w:val="24"/>
        </w:rPr>
        <w:t>Date:</w:t>
      </w:r>
      <w:r w:rsidRPr="009B3F9D">
        <w:rPr>
          <w:rFonts w:ascii="Arial" w:hAnsi="Arial"/>
          <w:sz w:val="24"/>
        </w:rPr>
        <w:t xml:space="preserve"> </w:t>
      </w:r>
      <w:r w:rsidRPr="009B3F9D">
        <w:rPr>
          <w:rFonts w:ascii="Arial" w:hAnsi="Arial"/>
          <w:sz w:val="24"/>
        </w:rPr>
        <w:tab/>
      </w:r>
      <w:r w:rsidRPr="009B3F9D">
        <w:rPr>
          <w:rFonts w:ascii="Arial" w:hAnsi="Arial"/>
          <w:sz w:val="24"/>
        </w:rPr>
        <w:tab/>
      </w:r>
      <w:r w:rsidRPr="009B3F9D">
        <w:rPr>
          <w:rFonts w:ascii="Arial" w:hAnsi="Arial"/>
          <w:sz w:val="24"/>
        </w:rPr>
        <w:tab/>
      </w:r>
      <w:r w:rsidRPr="009B3F9D">
        <w:rPr>
          <w:rFonts w:ascii="Arial" w:hAnsi="Arial"/>
          <w:sz w:val="24"/>
          <w:u w:val="single"/>
        </w:rPr>
        <w:tab/>
      </w:r>
      <w:r w:rsidRPr="009B3F9D">
        <w:rPr>
          <w:rFonts w:ascii="Arial" w:hAnsi="Arial"/>
          <w:sz w:val="24"/>
          <w:u w:val="single"/>
        </w:rPr>
        <w:tab/>
      </w:r>
      <w:r w:rsidRPr="009B3F9D">
        <w:rPr>
          <w:rFonts w:ascii="Arial" w:hAnsi="Arial"/>
          <w:sz w:val="24"/>
          <w:u w:val="single"/>
        </w:rPr>
        <w:tab/>
      </w:r>
      <w:r w:rsidRPr="009B3F9D">
        <w:rPr>
          <w:rFonts w:ascii="Arial" w:hAnsi="Arial"/>
          <w:sz w:val="24"/>
          <w:u w:val="single"/>
        </w:rPr>
        <w:tab/>
      </w:r>
      <w:r w:rsidRPr="009B3F9D">
        <w:rPr>
          <w:rFonts w:ascii="Arial" w:hAnsi="Arial"/>
          <w:sz w:val="24"/>
          <w:u w:val="single"/>
        </w:rPr>
        <w:tab/>
      </w:r>
      <w:r w:rsidRPr="009B3F9D">
        <w:rPr>
          <w:rFonts w:ascii="Arial" w:hAnsi="Arial"/>
          <w:sz w:val="24"/>
          <w:u w:val="single"/>
        </w:rPr>
        <w:tab/>
      </w:r>
      <w:r w:rsidRPr="009B3F9D">
        <w:rPr>
          <w:rFonts w:ascii="Arial" w:hAnsi="Arial"/>
          <w:sz w:val="24"/>
          <w:u w:val="single"/>
        </w:rPr>
        <w:tab/>
      </w:r>
      <w:r w:rsidRPr="009B3F9D">
        <w:rPr>
          <w:rFonts w:ascii="Arial" w:hAnsi="Arial"/>
          <w:sz w:val="24"/>
          <w:u w:val="single"/>
        </w:rPr>
        <w:tab/>
      </w:r>
      <w:r w:rsidRPr="009B3F9D">
        <w:rPr>
          <w:rFonts w:ascii="Arial" w:hAnsi="Arial"/>
          <w:sz w:val="24"/>
          <w:u w:val="single"/>
        </w:rPr>
        <w:tab/>
      </w:r>
      <w:r w:rsidRPr="009B3F9D">
        <w:rPr>
          <w:rFonts w:ascii="Arial" w:hAnsi="Arial"/>
          <w:sz w:val="24"/>
          <w:u w:val="single"/>
        </w:rPr>
        <w:tab/>
      </w:r>
      <w:r w:rsidRPr="009B3F9D">
        <w:rPr>
          <w:rFonts w:ascii="Arial" w:hAnsi="Arial"/>
          <w:sz w:val="24"/>
        </w:rPr>
        <w:t xml:space="preserve"> </w:t>
      </w:r>
    </w:p>
    <w:p w:rsidR="005175D9" w:rsidRPr="009B3F9D" w:rsidRDefault="005175D9">
      <w:pPr>
        <w:widowControl w:val="0"/>
        <w:jc w:val="both"/>
        <w:rPr>
          <w:rFonts w:ascii="Lucida Casual" w:hAnsi="Lucida Casual"/>
          <w:sz w:val="24"/>
        </w:rPr>
      </w:pPr>
    </w:p>
    <w:sectPr w:rsidR="005175D9" w:rsidRPr="009B3F9D" w:rsidSect="00817FF0">
      <w:footerReference w:type="even" r:id="rId10"/>
      <w:footerReference w:type="default" r:id="rId11"/>
      <w:endnotePr>
        <w:numFmt w:val="decimal"/>
      </w:endnotePr>
      <w:pgSz w:w="12240" w:h="15840"/>
      <w:pgMar w:top="108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B50" w:rsidRDefault="00043B50">
      <w:r>
        <w:separator/>
      </w:r>
    </w:p>
  </w:endnote>
  <w:endnote w:type="continuationSeparator" w:id="0">
    <w:p w:rsidR="00043B50" w:rsidRDefault="0004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Mistral"/>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B14" w:rsidRDefault="00361B14" w:rsidP="004023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1B14" w:rsidRDefault="00361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B14" w:rsidRDefault="00361B14" w:rsidP="004023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7B71">
      <w:rPr>
        <w:rStyle w:val="PageNumber"/>
        <w:noProof/>
      </w:rPr>
      <w:t>1</w:t>
    </w:r>
    <w:r>
      <w:rPr>
        <w:rStyle w:val="PageNumber"/>
      </w:rPr>
      <w:fldChar w:fldCharType="end"/>
    </w:r>
  </w:p>
  <w:p w:rsidR="00361B14" w:rsidRDefault="0036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B50" w:rsidRDefault="00043B50">
      <w:r>
        <w:separator/>
      </w:r>
    </w:p>
  </w:footnote>
  <w:footnote w:type="continuationSeparator" w:id="0">
    <w:p w:rsidR="00043B50" w:rsidRDefault="00043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C1A"/>
    <w:multiLevelType w:val="hybridMultilevel"/>
    <w:tmpl w:val="C388C9F6"/>
    <w:lvl w:ilvl="0" w:tplc="6BAADAD0">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6BB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0623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6AC60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6C08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ED7C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BC635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067CA">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FC5F1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17971"/>
    <w:multiLevelType w:val="hybridMultilevel"/>
    <w:tmpl w:val="1F52E7EE"/>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763DB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9B25B4"/>
    <w:multiLevelType w:val="multilevel"/>
    <w:tmpl w:val="3C3E9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030921"/>
    <w:multiLevelType w:val="singleLevel"/>
    <w:tmpl w:val="CD4C7D9E"/>
    <w:lvl w:ilvl="0">
      <w:start w:val="7"/>
      <w:numFmt w:val="decimal"/>
      <w:lvlText w:val="%1."/>
      <w:lvlJc w:val="left"/>
      <w:pPr>
        <w:tabs>
          <w:tab w:val="num" w:pos="360"/>
        </w:tabs>
        <w:ind w:left="360" w:hanging="360"/>
      </w:pPr>
    </w:lvl>
  </w:abstractNum>
  <w:abstractNum w:abstractNumId="5" w15:restartNumberingAfterBreak="0">
    <w:nsid w:val="4BF42797"/>
    <w:multiLevelType w:val="singleLevel"/>
    <w:tmpl w:val="82F0B99E"/>
    <w:lvl w:ilvl="0">
      <w:start w:val="5"/>
      <w:numFmt w:val="decimal"/>
      <w:lvlText w:val="%1."/>
      <w:lvlJc w:val="left"/>
      <w:pPr>
        <w:tabs>
          <w:tab w:val="num" w:pos="360"/>
        </w:tabs>
        <w:ind w:left="360" w:hanging="360"/>
      </w:pPr>
    </w:lvl>
  </w:abstractNum>
  <w:abstractNum w:abstractNumId="6" w15:restartNumberingAfterBreak="0">
    <w:nsid w:val="4F8D14E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43A509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4AE3DB7"/>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6"/>
  </w:num>
  <w:num w:numId="3">
    <w:abstractNumId w:val="8"/>
  </w:num>
  <w:num w:numId="4">
    <w:abstractNumId w:val="7"/>
  </w:num>
  <w:num w:numId="5">
    <w:abstractNumId w:val="4"/>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6C"/>
    <w:rsid w:val="00012F6C"/>
    <w:rsid w:val="00043B50"/>
    <w:rsid w:val="000443CA"/>
    <w:rsid w:val="00047B79"/>
    <w:rsid w:val="000509AF"/>
    <w:rsid w:val="00051171"/>
    <w:rsid w:val="000511E8"/>
    <w:rsid w:val="00063842"/>
    <w:rsid w:val="00064660"/>
    <w:rsid w:val="00064EBE"/>
    <w:rsid w:val="000656C9"/>
    <w:rsid w:val="00066F67"/>
    <w:rsid w:val="00067B6E"/>
    <w:rsid w:val="00080BE4"/>
    <w:rsid w:val="00081FED"/>
    <w:rsid w:val="0008618D"/>
    <w:rsid w:val="000935E9"/>
    <w:rsid w:val="00094EAC"/>
    <w:rsid w:val="0009578E"/>
    <w:rsid w:val="00097F59"/>
    <w:rsid w:val="000A2AD9"/>
    <w:rsid w:val="000A326C"/>
    <w:rsid w:val="000A640A"/>
    <w:rsid w:val="000A6597"/>
    <w:rsid w:val="000C7BC5"/>
    <w:rsid w:val="000D2249"/>
    <w:rsid w:val="000D3AF9"/>
    <w:rsid w:val="000D6324"/>
    <w:rsid w:val="000D67AD"/>
    <w:rsid w:val="000D6BB8"/>
    <w:rsid w:val="000F65F9"/>
    <w:rsid w:val="001019A6"/>
    <w:rsid w:val="00107951"/>
    <w:rsid w:val="00111AF5"/>
    <w:rsid w:val="00120B10"/>
    <w:rsid w:val="001307C4"/>
    <w:rsid w:val="00145F84"/>
    <w:rsid w:val="0014711D"/>
    <w:rsid w:val="00154ABB"/>
    <w:rsid w:val="001560CC"/>
    <w:rsid w:val="001566C7"/>
    <w:rsid w:val="001577E1"/>
    <w:rsid w:val="001624DC"/>
    <w:rsid w:val="00163CB7"/>
    <w:rsid w:val="00175CAF"/>
    <w:rsid w:val="00184BF3"/>
    <w:rsid w:val="001852DC"/>
    <w:rsid w:val="001868A3"/>
    <w:rsid w:val="001A2D46"/>
    <w:rsid w:val="001A4A8B"/>
    <w:rsid w:val="001B2AEA"/>
    <w:rsid w:val="001B69FC"/>
    <w:rsid w:val="001D6435"/>
    <w:rsid w:val="001F02F0"/>
    <w:rsid w:val="001F5DA8"/>
    <w:rsid w:val="00202258"/>
    <w:rsid w:val="0020675C"/>
    <w:rsid w:val="00210F3A"/>
    <w:rsid w:val="0022374B"/>
    <w:rsid w:val="002247A8"/>
    <w:rsid w:val="00241066"/>
    <w:rsid w:val="00263BE8"/>
    <w:rsid w:val="002742A5"/>
    <w:rsid w:val="002743EF"/>
    <w:rsid w:val="00277581"/>
    <w:rsid w:val="00280235"/>
    <w:rsid w:val="0028065D"/>
    <w:rsid w:val="002949BA"/>
    <w:rsid w:val="002A62E5"/>
    <w:rsid w:val="002A7EA0"/>
    <w:rsid w:val="002A7FB6"/>
    <w:rsid w:val="002B17A8"/>
    <w:rsid w:val="002B6AD9"/>
    <w:rsid w:val="002D0A7F"/>
    <w:rsid w:val="002E3AFE"/>
    <w:rsid w:val="002E3C83"/>
    <w:rsid w:val="002F7B71"/>
    <w:rsid w:val="003005BD"/>
    <w:rsid w:val="00301517"/>
    <w:rsid w:val="00307962"/>
    <w:rsid w:val="00314024"/>
    <w:rsid w:val="0033026A"/>
    <w:rsid w:val="003325CF"/>
    <w:rsid w:val="00334489"/>
    <w:rsid w:val="003368B8"/>
    <w:rsid w:val="003400F4"/>
    <w:rsid w:val="00342D71"/>
    <w:rsid w:val="00350841"/>
    <w:rsid w:val="00353682"/>
    <w:rsid w:val="00355D55"/>
    <w:rsid w:val="00361B14"/>
    <w:rsid w:val="003659F4"/>
    <w:rsid w:val="003711EE"/>
    <w:rsid w:val="00377EEE"/>
    <w:rsid w:val="00386E7B"/>
    <w:rsid w:val="003B0E44"/>
    <w:rsid w:val="003B7486"/>
    <w:rsid w:val="003D6ED5"/>
    <w:rsid w:val="003E2613"/>
    <w:rsid w:val="003E3971"/>
    <w:rsid w:val="00402362"/>
    <w:rsid w:val="00405D13"/>
    <w:rsid w:val="004124F4"/>
    <w:rsid w:val="00422146"/>
    <w:rsid w:val="00445871"/>
    <w:rsid w:val="004571D7"/>
    <w:rsid w:val="004777EB"/>
    <w:rsid w:val="00482993"/>
    <w:rsid w:val="00497D67"/>
    <w:rsid w:val="004A1878"/>
    <w:rsid w:val="004C1260"/>
    <w:rsid w:val="004C47EE"/>
    <w:rsid w:val="004D19C3"/>
    <w:rsid w:val="004F2189"/>
    <w:rsid w:val="004F4279"/>
    <w:rsid w:val="0051701E"/>
    <w:rsid w:val="005175D9"/>
    <w:rsid w:val="00523574"/>
    <w:rsid w:val="00523B4F"/>
    <w:rsid w:val="00541F41"/>
    <w:rsid w:val="00544918"/>
    <w:rsid w:val="00545210"/>
    <w:rsid w:val="00545617"/>
    <w:rsid w:val="00551A99"/>
    <w:rsid w:val="00562B89"/>
    <w:rsid w:val="005774D2"/>
    <w:rsid w:val="00593BC2"/>
    <w:rsid w:val="00596DE7"/>
    <w:rsid w:val="005A11DD"/>
    <w:rsid w:val="005A2A55"/>
    <w:rsid w:val="005A77D0"/>
    <w:rsid w:val="005C041E"/>
    <w:rsid w:val="005D42A0"/>
    <w:rsid w:val="005D5C4C"/>
    <w:rsid w:val="005E2DBE"/>
    <w:rsid w:val="005F4BBE"/>
    <w:rsid w:val="005F4E80"/>
    <w:rsid w:val="006004B0"/>
    <w:rsid w:val="00600AC3"/>
    <w:rsid w:val="00604BBD"/>
    <w:rsid w:val="00604D23"/>
    <w:rsid w:val="00617AA8"/>
    <w:rsid w:val="0062035B"/>
    <w:rsid w:val="00621356"/>
    <w:rsid w:val="006365D2"/>
    <w:rsid w:val="00636FF0"/>
    <w:rsid w:val="00657AC3"/>
    <w:rsid w:val="006610A4"/>
    <w:rsid w:val="00662474"/>
    <w:rsid w:val="0066299C"/>
    <w:rsid w:val="00665D7C"/>
    <w:rsid w:val="0067299C"/>
    <w:rsid w:val="00676222"/>
    <w:rsid w:val="0069051F"/>
    <w:rsid w:val="00692E37"/>
    <w:rsid w:val="006A15D8"/>
    <w:rsid w:val="006A4EA3"/>
    <w:rsid w:val="006B3E83"/>
    <w:rsid w:val="006C17D8"/>
    <w:rsid w:val="006C1EF6"/>
    <w:rsid w:val="006C3BCF"/>
    <w:rsid w:val="006D645E"/>
    <w:rsid w:val="006E2C8D"/>
    <w:rsid w:val="006F2052"/>
    <w:rsid w:val="007001BD"/>
    <w:rsid w:val="00701D6A"/>
    <w:rsid w:val="00705CC6"/>
    <w:rsid w:val="00705E18"/>
    <w:rsid w:val="00713B8C"/>
    <w:rsid w:val="00717667"/>
    <w:rsid w:val="0073333B"/>
    <w:rsid w:val="007533D3"/>
    <w:rsid w:val="0077216E"/>
    <w:rsid w:val="00772D22"/>
    <w:rsid w:val="007828E5"/>
    <w:rsid w:val="007E113F"/>
    <w:rsid w:val="007E1E56"/>
    <w:rsid w:val="007F576C"/>
    <w:rsid w:val="00800642"/>
    <w:rsid w:val="00817FF0"/>
    <w:rsid w:val="00820770"/>
    <w:rsid w:val="00827B1B"/>
    <w:rsid w:val="008673ED"/>
    <w:rsid w:val="00873BB0"/>
    <w:rsid w:val="00886A4D"/>
    <w:rsid w:val="00887954"/>
    <w:rsid w:val="00891CDC"/>
    <w:rsid w:val="008B1CE9"/>
    <w:rsid w:val="008B508A"/>
    <w:rsid w:val="008C4C0D"/>
    <w:rsid w:val="008D128F"/>
    <w:rsid w:val="008D4E02"/>
    <w:rsid w:val="008D7BB9"/>
    <w:rsid w:val="008E402B"/>
    <w:rsid w:val="008E6A39"/>
    <w:rsid w:val="008F167D"/>
    <w:rsid w:val="008F6F73"/>
    <w:rsid w:val="0090416C"/>
    <w:rsid w:val="00907E6C"/>
    <w:rsid w:val="00912475"/>
    <w:rsid w:val="00926E82"/>
    <w:rsid w:val="00951EE7"/>
    <w:rsid w:val="00951F7D"/>
    <w:rsid w:val="0095550D"/>
    <w:rsid w:val="0095612E"/>
    <w:rsid w:val="00956673"/>
    <w:rsid w:val="00971531"/>
    <w:rsid w:val="00983670"/>
    <w:rsid w:val="0099724B"/>
    <w:rsid w:val="009A29F5"/>
    <w:rsid w:val="009A2F54"/>
    <w:rsid w:val="009A6C40"/>
    <w:rsid w:val="009B27D1"/>
    <w:rsid w:val="009B3F9D"/>
    <w:rsid w:val="009C09DC"/>
    <w:rsid w:val="009C0EB5"/>
    <w:rsid w:val="009D0AC9"/>
    <w:rsid w:val="009E76DF"/>
    <w:rsid w:val="009E7A89"/>
    <w:rsid w:val="009E7B4D"/>
    <w:rsid w:val="009F4719"/>
    <w:rsid w:val="009F5D5C"/>
    <w:rsid w:val="00A021DB"/>
    <w:rsid w:val="00A07838"/>
    <w:rsid w:val="00A14B3E"/>
    <w:rsid w:val="00A16C8E"/>
    <w:rsid w:val="00A17264"/>
    <w:rsid w:val="00A20A11"/>
    <w:rsid w:val="00A30CEB"/>
    <w:rsid w:val="00A424C5"/>
    <w:rsid w:val="00A45BB5"/>
    <w:rsid w:val="00A51D7C"/>
    <w:rsid w:val="00A57201"/>
    <w:rsid w:val="00A64C49"/>
    <w:rsid w:val="00A9149E"/>
    <w:rsid w:val="00A962FF"/>
    <w:rsid w:val="00A963D6"/>
    <w:rsid w:val="00AB31F9"/>
    <w:rsid w:val="00AD0C59"/>
    <w:rsid w:val="00AD244B"/>
    <w:rsid w:val="00AD605D"/>
    <w:rsid w:val="00AE4F79"/>
    <w:rsid w:val="00AF36CB"/>
    <w:rsid w:val="00B00733"/>
    <w:rsid w:val="00B0555E"/>
    <w:rsid w:val="00B12F8F"/>
    <w:rsid w:val="00B178B2"/>
    <w:rsid w:val="00B23984"/>
    <w:rsid w:val="00B366A1"/>
    <w:rsid w:val="00B403BB"/>
    <w:rsid w:val="00B740FA"/>
    <w:rsid w:val="00BA342B"/>
    <w:rsid w:val="00BC0C6C"/>
    <w:rsid w:val="00BC5619"/>
    <w:rsid w:val="00BD0452"/>
    <w:rsid w:val="00BF498A"/>
    <w:rsid w:val="00BF5DE3"/>
    <w:rsid w:val="00C0202A"/>
    <w:rsid w:val="00C05B64"/>
    <w:rsid w:val="00C13368"/>
    <w:rsid w:val="00C14712"/>
    <w:rsid w:val="00C22FB7"/>
    <w:rsid w:val="00C23AF9"/>
    <w:rsid w:val="00C37CC6"/>
    <w:rsid w:val="00C422E7"/>
    <w:rsid w:val="00C42B95"/>
    <w:rsid w:val="00C70C2D"/>
    <w:rsid w:val="00C74205"/>
    <w:rsid w:val="00C7582B"/>
    <w:rsid w:val="00C815F7"/>
    <w:rsid w:val="00C86E0B"/>
    <w:rsid w:val="00C9416A"/>
    <w:rsid w:val="00CA221C"/>
    <w:rsid w:val="00CA7C0D"/>
    <w:rsid w:val="00CF6E50"/>
    <w:rsid w:val="00D02AF7"/>
    <w:rsid w:val="00D037D5"/>
    <w:rsid w:val="00D05E6A"/>
    <w:rsid w:val="00D14082"/>
    <w:rsid w:val="00D17771"/>
    <w:rsid w:val="00D20BDC"/>
    <w:rsid w:val="00D31E3B"/>
    <w:rsid w:val="00D336C9"/>
    <w:rsid w:val="00D406FD"/>
    <w:rsid w:val="00D50156"/>
    <w:rsid w:val="00D52AA9"/>
    <w:rsid w:val="00D66898"/>
    <w:rsid w:val="00D66D6E"/>
    <w:rsid w:val="00D84480"/>
    <w:rsid w:val="00D87A66"/>
    <w:rsid w:val="00D87DFF"/>
    <w:rsid w:val="00D95E37"/>
    <w:rsid w:val="00DA7BBC"/>
    <w:rsid w:val="00DB21EA"/>
    <w:rsid w:val="00DB6361"/>
    <w:rsid w:val="00DD3CBD"/>
    <w:rsid w:val="00DD6558"/>
    <w:rsid w:val="00E0503D"/>
    <w:rsid w:val="00E13A2D"/>
    <w:rsid w:val="00E35489"/>
    <w:rsid w:val="00E45DA0"/>
    <w:rsid w:val="00E657FC"/>
    <w:rsid w:val="00E73656"/>
    <w:rsid w:val="00E83AF7"/>
    <w:rsid w:val="00E84AA5"/>
    <w:rsid w:val="00E973AB"/>
    <w:rsid w:val="00EB26AA"/>
    <w:rsid w:val="00EB775B"/>
    <w:rsid w:val="00EC3908"/>
    <w:rsid w:val="00EC45E0"/>
    <w:rsid w:val="00ED3369"/>
    <w:rsid w:val="00ED4782"/>
    <w:rsid w:val="00ED612B"/>
    <w:rsid w:val="00EE5B19"/>
    <w:rsid w:val="00F12A4B"/>
    <w:rsid w:val="00F167F9"/>
    <w:rsid w:val="00F20A6B"/>
    <w:rsid w:val="00F213B4"/>
    <w:rsid w:val="00F24CF8"/>
    <w:rsid w:val="00F24DB8"/>
    <w:rsid w:val="00F35A7D"/>
    <w:rsid w:val="00F4313C"/>
    <w:rsid w:val="00F44CB3"/>
    <w:rsid w:val="00F45496"/>
    <w:rsid w:val="00F457C8"/>
    <w:rsid w:val="00F47BEA"/>
    <w:rsid w:val="00F644ED"/>
    <w:rsid w:val="00F65038"/>
    <w:rsid w:val="00F65E68"/>
    <w:rsid w:val="00F70481"/>
    <w:rsid w:val="00F740C6"/>
    <w:rsid w:val="00F87723"/>
    <w:rsid w:val="00F92780"/>
    <w:rsid w:val="00F9652D"/>
    <w:rsid w:val="00FB0BCB"/>
    <w:rsid w:val="00FB226A"/>
    <w:rsid w:val="00FD2EBF"/>
    <w:rsid w:val="00FD48B3"/>
    <w:rsid w:val="00FD6FE6"/>
    <w:rsid w:val="00FD7275"/>
    <w:rsid w:val="00FE29B7"/>
    <w:rsid w:val="00FE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0F8C8"/>
  <w15:chartTrackingRefBased/>
  <w15:docId w15:val="{4CA45049-5C3C-4F02-B642-447E09D9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jc w:val="center"/>
      <w:outlineLvl w:val="0"/>
    </w:pPr>
    <w:rPr>
      <w:rFonts w:ascii="Arial" w:hAnsi="Arial"/>
      <w:sz w:val="24"/>
    </w:rPr>
  </w:style>
  <w:style w:type="paragraph" w:styleId="Heading2">
    <w:name w:val="heading 2"/>
    <w:basedOn w:val="Normal"/>
    <w:next w:val="Normal"/>
    <w:link w:val="Heading2Char"/>
    <w:qFormat/>
    <w:pPr>
      <w:keepNext/>
      <w:widowControl w:val="0"/>
      <w:jc w:val="center"/>
      <w:outlineLvl w:val="1"/>
    </w:pPr>
    <w:rPr>
      <w:rFonts w:ascii="Arial" w:hAnsi="Arial"/>
      <w:b/>
      <w:sz w:val="28"/>
    </w:rPr>
  </w:style>
  <w:style w:type="paragraph" w:styleId="Heading3">
    <w:name w:val="heading 3"/>
    <w:basedOn w:val="Normal"/>
    <w:next w:val="Normal"/>
    <w:link w:val="Heading3Char"/>
    <w:qFormat/>
    <w:pPr>
      <w:keepNext/>
      <w:widowControl w:val="0"/>
      <w:jc w:val="both"/>
      <w:outlineLvl w:val="2"/>
    </w:pPr>
    <w:rPr>
      <w:rFonts w:ascii="Arial" w:hAnsi="Arial"/>
      <w:b/>
      <w:sz w:val="24"/>
    </w:rPr>
  </w:style>
  <w:style w:type="paragraph" w:styleId="Heading4">
    <w:name w:val="heading 4"/>
    <w:basedOn w:val="Normal"/>
    <w:next w:val="Normal"/>
    <w:link w:val="Heading4Char"/>
    <w:qFormat/>
    <w:pPr>
      <w:keepNext/>
      <w:widowControl w:val="0"/>
      <w:jc w:val="center"/>
      <w:outlineLvl w:val="3"/>
    </w:pPr>
    <w:rPr>
      <w:rFonts w:ascii="Arial" w:hAnsi="Arial"/>
      <w:b/>
      <w:sz w:val="24"/>
    </w:rPr>
  </w:style>
  <w:style w:type="paragraph" w:styleId="Heading5">
    <w:name w:val="heading 5"/>
    <w:basedOn w:val="Normal"/>
    <w:next w:val="Normal"/>
    <w:qFormat/>
    <w:pPr>
      <w:keepNext/>
      <w:widowControl w:val="0"/>
      <w:jc w:val="both"/>
      <w:outlineLvl w:val="4"/>
    </w:pPr>
    <w:rPr>
      <w:rFonts w:ascii="Lucida Casual" w:hAnsi="Lucida Casual"/>
      <w:color w:val="FF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pPr>
      <w:widowControl w:val="0"/>
      <w:ind w:left="360" w:hanging="360"/>
      <w:jc w:val="both"/>
    </w:pPr>
    <w:rPr>
      <w:rFonts w:ascii="Arial" w:hAnsi="Arial"/>
      <w:sz w:val="24"/>
    </w:rPr>
  </w:style>
  <w:style w:type="paragraph" w:styleId="BodyText">
    <w:name w:val="Body Text"/>
    <w:basedOn w:val="Normal"/>
    <w:link w:val="BodyTextChar"/>
    <w:pPr>
      <w:widowControl w:val="0"/>
    </w:pPr>
    <w:rPr>
      <w:rFonts w:ascii="Arial" w:hAnsi="Arial"/>
      <w:sz w:val="24"/>
    </w:rPr>
  </w:style>
  <w:style w:type="paragraph" w:styleId="BodyText2">
    <w:name w:val="Body Text 2"/>
    <w:basedOn w:val="Normal"/>
    <w:link w:val="BodyText2Char"/>
    <w:pPr>
      <w:widowControl w:val="0"/>
      <w:jc w:val="both"/>
    </w:pPr>
    <w:rPr>
      <w:rFonts w:ascii="Arial" w:hAnsi="Arial"/>
      <w:sz w:val="24"/>
    </w:rPr>
  </w:style>
  <w:style w:type="paragraph" w:styleId="Footer">
    <w:name w:val="footer"/>
    <w:basedOn w:val="Normal"/>
    <w:link w:val="FooterChar"/>
    <w:uiPriority w:val="99"/>
    <w:rsid w:val="000509AF"/>
    <w:pPr>
      <w:tabs>
        <w:tab w:val="center" w:pos="4320"/>
        <w:tab w:val="right" w:pos="8640"/>
      </w:tabs>
    </w:pPr>
  </w:style>
  <w:style w:type="character" w:styleId="PageNumber">
    <w:name w:val="page number"/>
    <w:basedOn w:val="DefaultParagraphFont"/>
    <w:rsid w:val="000509AF"/>
  </w:style>
  <w:style w:type="paragraph" w:styleId="BalloonText">
    <w:name w:val="Balloon Text"/>
    <w:basedOn w:val="Normal"/>
    <w:link w:val="BalloonTextChar"/>
    <w:rsid w:val="0028065D"/>
    <w:rPr>
      <w:rFonts w:ascii="Tahoma" w:hAnsi="Tahoma" w:cs="Tahoma"/>
      <w:sz w:val="16"/>
      <w:szCs w:val="16"/>
    </w:rPr>
  </w:style>
  <w:style w:type="character" w:customStyle="1" w:styleId="BalloonTextChar">
    <w:name w:val="Balloon Text Char"/>
    <w:link w:val="BalloonText"/>
    <w:rsid w:val="0028065D"/>
    <w:rPr>
      <w:rFonts w:ascii="Tahoma" w:hAnsi="Tahoma" w:cs="Tahoma"/>
      <w:sz w:val="16"/>
      <w:szCs w:val="16"/>
    </w:rPr>
  </w:style>
  <w:style w:type="character" w:customStyle="1" w:styleId="BodyTextChar">
    <w:name w:val="Body Text Char"/>
    <w:link w:val="BodyText"/>
    <w:rsid w:val="00541F41"/>
    <w:rPr>
      <w:rFonts w:ascii="Arial" w:hAnsi="Arial"/>
      <w:sz w:val="24"/>
    </w:rPr>
  </w:style>
  <w:style w:type="paragraph" w:styleId="BodyText3">
    <w:name w:val="Body Text 3"/>
    <w:basedOn w:val="Normal"/>
    <w:link w:val="BodyText3Char"/>
    <w:rsid w:val="00676222"/>
    <w:pPr>
      <w:spacing w:after="120"/>
    </w:pPr>
    <w:rPr>
      <w:sz w:val="16"/>
      <w:szCs w:val="16"/>
    </w:rPr>
  </w:style>
  <w:style w:type="character" w:customStyle="1" w:styleId="BodyText3Char">
    <w:name w:val="Body Text 3 Char"/>
    <w:link w:val="BodyText3"/>
    <w:rsid w:val="00676222"/>
    <w:rPr>
      <w:sz w:val="16"/>
      <w:szCs w:val="16"/>
    </w:rPr>
  </w:style>
  <w:style w:type="character" w:customStyle="1" w:styleId="Heading1Char">
    <w:name w:val="Heading 1 Char"/>
    <w:link w:val="Heading1"/>
    <w:rsid w:val="001577E1"/>
    <w:rPr>
      <w:rFonts w:ascii="Arial" w:hAnsi="Arial"/>
      <w:sz w:val="24"/>
    </w:rPr>
  </w:style>
  <w:style w:type="character" w:customStyle="1" w:styleId="Heading2Char">
    <w:name w:val="Heading 2 Char"/>
    <w:link w:val="Heading2"/>
    <w:rsid w:val="001577E1"/>
    <w:rPr>
      <w:rFonts w:ascii="Arial" w:hAnsi="Arial"/>
      <w:b/>
      <w:sz w:val="28"/>
    </w:rPr>
  </w:style>
  <w:style w:type="character" w:customStyle="1" w:styleId="Heading3Char">
    <w:name w:val="Heading 3 Char"/>
    <w:link w:val="Heading3"/>
    <w:rsid w:val="001577E1"/>
    <w:rPr>
      <w:rFonts w:ascii="Arial" w:hAnsi="Arial"/>
      <w:b/>
      <w:sz w:val="24"/>
    </w:rPr>
  </w:style>
  <w:style w:type="character" w:customStyle="1" w:styleId="Heading4Char">
    <w:name w:val="Heading 4 Char"/>
    <w:link w:val="Heading4"/>
    <w:rsid w:val="001577E1"/>
    <w:rPr>
      <w:rFonts w:ascii="Arial" w:hAnsi="Arial"/>
      <w:b/>
      <w:sz w:val="24"/>
    </w:rPr>
  </w:style>
  <w:style w:type="character" w:customStyle="1" w:styleId="BodyText2Char">
    <w:name w:val="Body Text 2 Char"/>
    <w:link w:val="BodyText2"/>
    <w:rsid w:val="001577E1"/>
    <w:rPr>
      <w:rFonts w:ascii="Arial" w:hAnsi="Arial"/>
      <w:sz w:val="24"/>
    </w:rPr>
  </w:style>
  <w:style w:type="paragraph" w:styleId="Header">
    <w:name w:val="header"/>
    <w:basedOn w:val="Normal"/>
    <w:link w:val="HeaderChar"/>
    <w:rsid w:val="00277581"/>
    <w:pPr>
      <w:tabs>
        <w:tab w:val="center" w:pos="4680"/>
        <w:tab w:val="right" w:pos="9360"/>
      </w:tabs>
    </w:pPr>
  </w:style>
  <w:style w:type="character" w:customStyle="1" w:styleId="HeaderChar">
    <w:name w:val="Header Char"/>
    <w:basedOn w:val="DefaultParagraphFont"/>
    <w:link w:val="Header"/>
    <w:rsid w:val="00277581"/>
  </w:style>
  <w:style w:type="character" w:customStyle="1" w:styleId="FooterChar">
    <w:name w:val="Footer Char"/>
    <w:link w:val="Footer"/>
    <w:uiPriority w:val="99"/>
    <w:rsid w:val="00277581"/>
  </w:style>
  <w:style w:type="paragraph" w:styleId="NormalWeb">
    <w:name w:val="Normal (Web)"/>
    <w:basedOn w:val="Normal"/>
    <w:uiPriority w:val="99"/>
    <w:unhideWhenUsed/>
    <w:rsid w:val="007E113F"/>
    <w:pPr>
      <w:spacing w:before="100" w:beforeAutospacing="1" w:after="100" w:afterAutospacing="1"/>
    </w:pPr>
    <w:rPr>
      <w:sz w:val="24"/>
      <w:szCs w:val="24"/>
    </w:rPr>
  </w:style>
  <w:style w:type="character" w:styleId="Strong">
    <w:name w:val="Strong"/>
    <w:uiPriority w:val="22"/>
    <w:qFormat/>
    <w:rsid w:val="007E113F"/>
    <w:rPr>
      <w:b/>
      <w:bCs/>
    </w:rPr>
  </w:style>
  <w:style w:type="paragraph" w:styleId="ListParagraph">
    <w:name w:val="List Paragraph"/>
    <w:basedOn w:val="Normal"/>
    <w:uiPriority w:val="34"/>
    <w:qFormat/>
    <w:rsid w:val="00AD60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994732">
      <w:bodyDiv w:val="1"/>
      <w:marLeft w:val="0"/>
      <w:marRight w:val="0"/>
      <w:marTop w:val="0"/>
      <w:marBottom w:val="0"/>
      <w:divBdr>
        <w:top w:val="none" w:sz="0" w:space="0" w:color="auto"/>
        <w:left w:val="none" w:sz="0" w:space="0" w:color="auto"/>
        <w:bottom w:val="none" w:sz="0" w:space="0" w:color="auto"/>
        <w:right w:val="none" w:sz="0" w:space="0" w:color="auto"/>
      </w:divBdr>
    </w:div>
    <w:div w:id="187218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5FBF2-5E3B-4B50-9FE0-AE4CE066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1158</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October 28, 1993</vt:lpstr>
    </vt:vector>
  </TitlesOfParts>
  <Company>City of Brewer</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28, 1993</dc:title>
  <dc:subject/>
  <dc:creator>Sandee Barber</dc:creator>
  <cp:keywords/>
  <cp:lastModifiedBy>Thoma Noddin</cp:lastModifiedBy>
  <cp:revision>7</cp:revision>
  <cp:lastPrinted>2025-04-07T13:03:00Z</cp:lastPrinted>
  <dcterms:created xsi:type="dcterms:W3CDTF">2025-04-07T17:11:00Z</dcterms:created>
  <dcterms:modified xsi:type="dcterms:W3CDTF">2025-04-14T12:28:00Z</dcterms:modified>
</cp:coreProperties>
</file>